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550" w:rsidRPr="006E1CEA" w:rsidRDefault="00230EC8" w:rsidP="00230EC8">
      <w:pPr>
        <w:adjustRightInd w:val="0"/>
        <w:snapToGrid w:val="0"/>
        <w:spacing w:line="240" w:lineRule="atLeast"/>
        <w:jc w:val="center"/>
        <w:rPr>
          <w:b/>
          <w:sz w:val="36"/>
          <w:szCs w:val="36"/>
        </w:rPr>
      </w:pPr>
      <w:r w:rsidRPr="006E1CEA">
        <w:rPr>
          <w:rFonts w:ascii="標楷體" w:hAnsi="標楷體" w:hint="eastAsia"/>
          <w:b/>
          <w:sz w:val="36"/>
          <w:szCs w:val="36"/>
        </w:rPr>
        <w:t>國立臺灣藝術大學「</w:t>
      </w:r>
      <w:r w:rsidR="003B2E8F">
        <w:rPr>
          <w:rFonts w:ascii="標楷體" w:hAnsi="標楷體" w:hint="eastAsia"/>
          <w:b/>
          <w:sz w:val="36"/>
          <w:szCs w:val="36"/>
        </w:rPr>
        <w:t>109</w:t>
      </w:r>
      <w:r w:rsidR="00342A6D">
        <w:rPr>
          <w:rFonts w:ascii="標楷體" w:hAnsi="標楷體" w:hint="eastAsia"/>
          <w:b/>
          <w:sz w:val="36"/>
          <w:szCs w:val="36"/>
        </w:rPr>
        <w:t>年度</w:t>
      </w:r>
      <w:r w:rsidR="003B2E8F">
        <w:rPr>
          <w:rFonts w:ascii="標楷體" w:hAnsi="標楷體" w:hint="eastAsia"/>
          <w:b/>
          <w:sz w:val="36"/>
          <w:szCs w:val="36"/>
        </w:rPr>
        <w:t>大漢樓1樓</w:t>
      </w:r>
      <w:r w:rsidR="00BC4B9F" w:rsidRPr="00BC4B9F">
        <w:rPr>
          <w:rFonts w:ascii="標楷體" w:hAnsi="標楷體" w:hint="eastAsia"/>
          <w:b/>
          <w:sz w:val="36"/>
          <w:szCs w:val="36"/>
        </w:rPr>
        <w:t>出租房地經營</w:t>
      </w:r>
      <w:r w:rsidR="003B2E8F">
        <w:rPr>
          <w:rFonts w:ascii="標楷體" w:hAnsi="標楷體" w:hint="eastAsia"/>
          <w:b/>
          <w:sz w:val="36"/>
          <w:szCs w:val="36"/>
        </w:rPr>
        <w:t>學生餐廳</w:t>
      </w:r>
      <w:r w:rsidR="005A17CF" w:rsidRPr="005A17CF">
        <w:rPr>
          <w:rFonts w:ascii="標楷體" w:hAnsi="標楷體" w:hint="eastAsia"/>
          <w:b/>
          <w:color w:val="000000"/>
          <w:sz w:val="36"/>
          <w:szCs w:val="36"/>
        </w:rPr>
        <w:t>」</w:t>
      </w:r>
      <w:r w:rsidR="006E1CEA" w:rsidRPr="005A17CF">
        <w:rPr>
          <w:rFonts w:ascii="新細明體" w:hAnsi="新細明體" w:hint="eastAsia"/>
          <w:b/>
          <w:color w:val="000000"/>
          <w:sz w:val="36"/>
          <w:szCs w:val="36"/>
        </w:rPr>
        <w:t>標</w:t>
      </w:r>
      <w:r w:rsidR="003B2E8F">
        <w:rPr>
          <w:rFonts w:ascii="新細明體" w:hAnsi="新細明體" w:hint="eastAsia"/>
          <w:b/>
          <w:color w:val="000000"/>
          <w:sz w:val="36"/>
          <w:szCs w:val="36"/>
        </w:rPr>
        <w:t>租</w:t>
      </w:r>
      <w:r w:rsidR="006E1CEA" w:rsidRPr="005A17CF">
        <w:rPr>
          <w:rFonts w:ascii="新細明體" w:hAnsi="新細明體" w:hint="eastAsia"/>
          <w:b/>
          <w:color w:val="000000"/>
          <w:sz w:val="36"/>
          <w:szCs w:val="36"/>
        </w:rPr>
        <w:t>案</w:t>
      </w:r>
      <w:r w:rsidR="006E1CEA" w:rsidRPr="005A17CF">
        <w:rPr>
          <w:rFonts w:ascii="標楷體" w:hAnsi="標楷體" w:hint="eastAsia"/>
          <w:b/>
          <w:color w:val="000000"/>
          <w:sz w:val="36"/>
          <w:szCs w:val="36"/>
        </w:rPr>
        <w:t>（案</w:t>
      </w:r>
      <w:r w:rsidR="006E1CEA" w:rsidRPr="005A17CF">
        <w:rPr>
          <w:rFonts w:ascii="標楷體" w:hAnsi="標楷體" w:hint="eastAsia"/>
          <w:b/>
          <w:sz w:val="36"/>
          <w:szCs w:val="36"/>
        </w:rPr>
        <w:t>號：10</w:t>
      </w:r>
      <w:r w:rsidR="003B2E8F">
        <w:rPr>
          <w:rFonts w:ascii="標楷體" w:hAnsi="標楷體" w:hint="eastAsia"/>
          <w:b/>
          <w:sz w:val="36"/>
          <w:szCs w:val="36"/>
        </w:rPr>
        <w:t>9</w:t>
      </w:r>
      <w:r w:rsidR="006E1CEA" w:rsidRPr="005A17CF">
        <w:rPr>
          <w:rFonts w:ascii="標楷體" w:hAnsi="標楷體" w:hint="eastAsia"/>
          <w:b/>
          <w:sz w:val="36"/>
          <w:szCs w:val="36"/>
        </w:rPr>
        <w:t>C00</w:t>
      </w:r>
      <w:r w:rsidR="003B2E8F">
        <w:rPr>
          <w:rFonts w:ascii="標楷體" w:hAnsi="標楷體" w:hint="eastAsia"/>
          <w:b/>
          <w:sz w:val="36"/>
          <w:szCs w:val="36"/>
        </w:rPr>
        <w:t>1</w:t>
      </w:r>
      <w:r w:rsidRPr="005A17CF">
        <w:rPr>
          <w:rFonts w:ascii="標楷體" w:hAnsi="標楷體"/>
          <w:b/>
          <w:bCs/>
          <w:sz w:val="36"/>
          <w:szCs w:val="36"/>
        </w:rPr>
        <w:t xml:space="preserve"> </w:t>
      </w:r>
      <w:r w:rsidR="006E1CEA" w:rsidRPr="005A17CF">
        <w:rPr>
          <w:rFonts w:ascii="標楷體" w:hAnsi="標楷體" w:hint="eastAsia"/>
          <w:b/>
          <w:bCs/>
          <w:sz w:val="36"/>
          <w:szCs w:val="36"/>
        </w:rPr>
        <w:t>）</w:t>
      </w:r>
      <w:r w:rsidR="00231550" w:rsidRPr="005A17CF">
        <w:rPr>
          <w:rFonts w:hint="eastAsia"/>
          <w:b/>
          <w:sz w:val="36"/>
          <w:szCs w:val="36"/>
        </w:rPr>
        <w:t>評審辦法</w:t>
      </w:r>
    </w:p>
    <w:p w:rsidR="00231550" w:rsidRDefault="00231550" w:rsidP="00231550">
      <w:pPr>
        <w:numPr>
          <w:ilvl w:val="0"/>
          <w:numId w:val="1"/>
        </w:numPr>
        <w:spacing w:line="420" w:lineRule="exact"/>
        <w:rPr>
          <w:rFonts w:ascii="標楷體" w:hAnsi="標楷體"/>
          <w:sz w:val="24"/>
        </w:rPr>
      </w:pPr>
      <w:r>
        <w:rPr>
          <w:rFonts w:ascii="標楷體" w:hAnsi="標楷體" w:hint="eastAsia"/>
          <w:sz w:val="24"/>
        </w:rPr>
        <w:t>評審委員會：</w:t>
      </w:r>
    </w:p>
    <w:p w:rsidR="00231550" w:rsidRDefault="00231550" w:rsidP="00231550">
      <w:pPr>
        <w:numPr>
          <w:ilvl w:val="0"/>
          <w:numId w:val="2"/>
        </w:numPr>
        <w:spacing w:line="420" w:lineRule="exact"/>
        <w:rPr>
          <w:rFonts w:ascii="標楷體" w:hAnsi="標楷體"/>
          <w:sz w:val="24"/>
        </w:rPr>
      </w:pPr>
      <w:r>
        <w:rPr>
          <w:rFonts w:ascii="標楷體" w:hAnsi="標楷體" w:hint="eastAsia"/>
          <w:sz w:val="24"/>
        </w:rPr>
        <w:t>由國立臺灣藝術大學(以下簡稱本校)有關單位代表組成，置召集人一人，綜理評審事宜；副召集人一人，襄助召集人處理評審事宜，於完成評審相關事宜後解散，其職掌如下：</w:t>
      </w:r>
    </w:p>
    <w:p w:rsidR="00231550" w:rsidRDefault="00231550" w:rsidP="00231550">
      <w:pPr>
        <w:spacing w:line="420" w:lineRule="exact"/>
        <w:ind w:left="1200"/>
        <w:rPr>
          <w:rFonts w:ascii="標楷體" w:hAnsi="標楷體"/>
          <w:sz w:val="24"/>
        </w:rPr>
      </w:pPr>
      <w:r>
        <w:rPr>
          <w:rFonts w:ascii="標楷體" w:hAnsi="標楷體" w:hint="eastAsia"/>
          <w:sz w:val="24"/>
        </w:rPr>
        <w:t>１.辦理廠商評審。</w:t>
      </w:r>
    </w:p>
    <w:p w:rsidR="00231550" w:rsidRDefault="00231550" w:rsidP="00231550">
      <w:pPr>
        <w:spacing w:line="420" w:lineRule="exact"/>
        <w:ind w:left="1200"/>
        <w:rPr>
          <w:rFonts w:ascii="標楷體" w:hAnsi="標楷體"/>
          <w:sz w:val="24"/>
        </w:rPr>
      </w:pPr>
      <w:r>
        <w:rPr>
          <w:rFonts w:ascii="標楷體" w:hAnsi="標楷體" w:hint="eastAsia"/>
          <w:sz w:val="24"/>
        </w:rPr>
        <w:t>２.協助機關解釋與評審標準、評審過程或評審結果有關之事項。</w:t>
      </w:r>
    </w:p>
    <w:p w:rsidR="00231550" w:rsidRPr="00342A6D" w:rsidRDefault="00231550" w:rsidP="00342A6D">
      <w:pPr>
        <w:numPr>
          <w:ilvl w:val="0"/>
          <w:numId w:val="2"/>
        </w:numPr>
        <w:spacing w:line="420" w:lineRule="exact"/>
        <w:rPr>
          <w:rFonts w:ascii="標楷體" w:hAnsi="標楷體"/>
          <w:sz w:val="24"/>
        </w:rPr>
      </w:pPr>
      <w:r>
        <w:rPr>
          <w:rFonts w:ascii="標楷體" w:hAnsi="標楷體" w:hint="eastAsia"/>
          <w:sz w:val="24"/>
        </w:rPr>
        <w:t>本委員會成立時，免成立工作小組，由主辦單位協助本委員會辦理與評審有關之作業。</w:t>
      </w:r>
    </w:p>
    <w:p w:rsidR="00231550" w:rsidRDefault="00231550" w:rsidP="00231550">
      <w:pPr>
        <w:numPr>
          <w:ilvl w:val="0"/>
          <w:numId w:val="1"/>
        </w:numPr>
        <w:spacing w:line="420" w:lineRule="exact"/>
        <w:rPr>
          <w:rFonts w:ascii="標楷體" w:hAnsi="標楷體"/>
          <w:sz w:val="24"/>
        </w:rPr>
      </w:pPr>
      <w:r>
        <w:rPr>
          <w:rFonts w:ascii="標楷體" w:hAnsi="標楷體" w:hint="eastAsia"/>
          <w:sz w:val="24"/>
        </w:rPr>
        <w:t>評審會議：</w:t>
      </w:r>
    </w:p>
    <w:p w:rsidR="00231550" w:rsidRDefault="00231550" w:rsidP="00231550">
      <w:pPr>
        <w:numPr>
          <w:ilvl w:val="0"/>
          <w:numId w:val="3"/>
        </w:numPr>
        <w:spacing w:line="420" w:lineRule="exact"/>
        <w:rPr>
          <w:rFonts w:ascii="標楷體" w:hAnsi="標楷體"/>
          <w:sz w:val="24"/>
        </w:rPr>
      </w:pPr>
      <w:r>
        <w:rPr>
          <w:rFonts w:ascii="標楷體" w:hAnsi="標楷體" w:hint="eastAsia"/>
          <w:sz w:val="24"/>
        </w:rPr>
        <w:t>時間地點：</w:t>
      </w:r>
      <w:r w:rsidR="00342A6D">
        <w:rPr>
          <w:rFonts w:ascii="標楷體" w:hAnsi="標楷體" w:hint="eastAsia"/>
          <w:sz w:val="24"/>
        </w:rPr>
        <w:t>10</w:t>
      </w:r>
      <w:r w:rsidR="000A7A47">
        <w:rPr>
          <w:rFonts w:ascii="標楷體" w:hAnsi="標楷體" w:hint="eastAsia"/>
          <w:sz w:val="24"/>
        </w:rPr>
        <w:t>9</w:t>
      </w:r>
      <w:r>
        <w:rPr>
          <w:rFonts w:ascii="標楷體" w:hAnsi="標楷體" w:hint="eastAsia"/>
          <w:sz w:val="24"/>
        </w:rPr>
        <w:t>年</w:t>
      </w:r>
      <w:r w:rsidR="00E333AE">
        <w:rPr>
          <w:rFonts w:ascii="標楷體" w:hAnsi="標楷體" w:hint="eastAsia"/>
          <w:sz w:val="24"/>
        </w:rPr>
        <w:t>6</w:t>
      </w:r>
      <w:r>
        <w:rPr>
          <w:rFonts w:ascii="標楷體" w:hAnsi="標楷體" w:hint="eastAsia"/>
          <w:sz w:val="24"/>
        </w:rPr>
        <w:t>月</w:t>
      </w:r>
      <w:r w:rsidR="00E333AE">
        <w:rPr>
          <w:rFonts w:ascii="標楷體" w:hAnsi="標楷體" w:hint="eastAsia"/>
          <w:sz w:val="24"/>
        </w:rPr>
        <w:t>18</w:t>
      </w:r>
      <w:r w:rsidR="000D5664">
        <w:rPr>
          <w:rFonts w:ascii="標楷體" w:hAnsi="標楷體" w:hint="eastAsia"/>
          <w:sz w:val="24"/>
        </w:rPr>
        <w:t>日（星期</w:t>
      </w:r>
      <w:r w:rsidR="00E333AE">
        <w:rPr>
          <w:rFonts w:ascii="標楷體" w:hAnsi="標楷體" w:hint="eastAsia"/>
          <w:sz w:val="24"/>
        </w:rPr>
        <w:t>四</w:t>
      </w:r>
      <w:r>
        <w:rPr>
          <w:rFonts w:ascii="標楷體" w:hAnsi="標楷體" w:hint="eastAsia"/>
          <w:sz w:val="24"/>
        </w:rPr>
        <w:t>）</w:t>
      </w:r>
      <w:r w:rsidR="00342A6D">
        <w:rPr>
          <w:rFonts w:ascii="標楷體" w:hAnsi="標楷體" w:hint="eastAsia"/>
          <w:sz w:val="24"/>
        </w:rPr>
        <w:t>下</w:t>
      </w:r>
      <w:r>
        <w:rPr>
          <w:rFonts w:ascii="標楷體" w:hAnsi="標楷體" w:hint="eastAsia"/>
          <w:sz w:val="24"/>
        </w:rPr>
        <w:t>午</w:t>
      </w:r>
      <w:r w:rsidR="00E333AE">
        <w:rPr>
          <w:rFonts w:ascii="標楷體" w:hAnsi="標楷體" w:hint="eastAsia"/>
          <w:sz w:val="24"/>
        </w:rPr>
        <w:t>2</w:t>
      </w:r>
      <w:r>
        <w:rPr>
          <w:rFonts w:ascii="標楷體" w:hAnsi="標楷體" w:hint="eastAsia"/>
          <w:sz w:val="24"/>
        </w:rPr>
        <w:t>時整，於新北市板橋區大觀路一段59號，</w:t>
      </w:r>
      <w:r w:rsidR="00E333AE">
        <w:rPr>
          <w:rFonts w:ascii="標楷體" w:hAnsi="標楷體" w:hint="eastAsia"/>
          <w:sz w:val="24"/>
        </w:rPr>
        <w:t>開標</w:t>
      </w:r>
      <w:r>
        <w:rPr>
          <w:rFonts w:ascii="標楷體" w:hAnsi="標楷體" w:hint="eastAsia"/>
          <w:sz w:val="24"/>
        </w:rPr>
        <w:t>室。</w:t>
      </w:r>
    </w:p>
    <w:p w:rsidR="00231550" w:rsidRDefault="00231550" w:rsidP="00231550">
      <w:pPr>
        <w:numPr>
          <w:ilvl w:val="0"/>
          <w:numId w:val="3"/>
        </w:numPr>
        <w:spacing w:line="420" w:lineRule="exact"/>
        <w:rPr>
          <w:rFonts w:ascii="標楷體" w:hAnsi="標楷體"/>
          <w:sz w:val="24"/>
        </w:rPr>
      </w:pPr>
      <w:r>
        <w:rPr>
          <w:rFonts w:ascii="標楷體" w:hAnsi="標楷體" w:hint="eastAsia"/>
          <w:sz w:val="24"/>
        </w:rPr>
        <w:t>會議主持人：由評審委員會召集人擔任。</w:t>
      </w:r>
    </w:p>
    <w:p w:rsidR="00231550" w:rsidRDefault="00231550" w:rsidP="00231550">
      <w:pPr>
        <w:numPr>
          <w:ilvl w:val="0"/>
          <w:numId w:val="3"/>
        </w:numPr>
        <w:spacing w:line="420" w:lineRule="exact"/>
        <w:rPr>
          <w:rFonts w:ascii="標楷體" w:hAnsi="標楷體"/>
          <w:sz w:val="24"/>
        </w:rPr>
      </w:pPr>
      <w:r>
        <w:rPr>
          <w:rFonts w:ascii="標楷體" w:hAnsi="標楷體" w:hint="eastAsia"/>
          <w:sz w:val="24"/>
        </w:rPr>
        <w:t>出席人員：評審委員。</w:t>
      </w:r>
    </w:p>
    <w:p w:rsidR="00231550" w:rsidRDefault="00231550" w:rsidP="00231550">
      <w:pPr>
        <w:numPr>
          <w:ilvl w:val="0"/>
          <w:numId w:val="3"/>
        </w:numPr>
        <w:spacing w:line="420" w:lineRule="exact"/>
        <w:rPr>
          <w:rFonts w:ascii="標楷體" w:hAnsi="標楷體"/>
          <w:sz w:val="24"/>
        </w:rPr>
      </w:pPr>
      <w:r>
        <w:rPr>
          <w:rFonts w:ascii="標楷體" w:hAnsi="標楷體" w:hint="eastAsia"/>
          <w:sz w:val="24"/>
        </w:rPr>
        <w:t>列席單位：主辦單位等。</w:t>
      </w:r>
    </w:p>
    <w:p w:rsidR="00231550" w:rsidRDefault="00231550" w:rsidP="00231550">
      <w:pPr>
        <w:numPr>
          <w:ilvl w:val="0"/>
          <w:numId w:val="3"/>
        </w:numPr>
        <w:spacing w:line="420" w:lineRule="exact"/>
        <w:rPr>
          <w:rFonts w:ascii="標楷體" w:hAnsi="標楷體"/>
          <w:sz w:val="24"/>
        </w:rPr>
      </w:pPr>
      <w:r>
        <w:rPr>
          <w:rFonts w:ascii="標楷體" w:hAnsi="標楷體" w:hint="eastAsia"/>
          <w:sz w:val="24"/>
        </w:rPr>
        <w:t>會議主題：評審本案廠商。</w:t>
      </w:r>
    </w:p>
    <w:p w:rsidR="00231550" w:rsidRPr="000E7E5B" w:rsidRDefault="006F6EA6" w:rsidP="000E7E5B">
      <w:pPr>
        <w:pStyle w:val="ab"/>
        <w:numPr>
          <w:ilvl w:val="0"/>
          <w:numId w:val="1"/>
        </w:numPr>
        <w:spacing w:line="420" w:lineRule="exact"/>
        <w:ind w:leftChars="0"/>
        <w:rPr>
          <w:rFonts w:ascii="標楷體" w:hAnsi="標楷體"/>
          <w:sz w:val="24"/>
        </w:rPr>
      </w:pPr>
      <w:r>
        <w:rPr>
          <w:rFonts w:ascii="標楷體" w:hAnsi="標楷體" w:hint="eastAsia"/>
          <w:sz w:val="24"/>
        </w:rPr>
        <w:t>經營企劃書內容及權重標準</w:t>
      </w:r>
    </w:p>
    <w:p w:rsidR="000E7E5B" w:rsidRDefault="000E7E5B" w:rsidP="000E7E5B">
      <w:pPr>
        <w:pStyle w:val="ab"/>
        <w:spacing w:line="420" w:lineRule="exact"/>
        <w:ind w:leftChars="0"/>
        <w:rPr>
          <w:rFonts w:ascii="標楷體" w:hAnsi="標楷體"/>
          <w:sz w:val="24"/>
        </w:rPr>
      </w:pPr>
    </w:p>
    <w:tbl>
      <w:tblPr>
        <w:tblW w:w="8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8"/>
        <w:gridCol w:w="2418"/>
        <w:gridCol w:w="4213"/>
        <w:gridCol w:w="851"/>
      </w:tblGrid>
      <w:tr w:rsidR="006F6EA6" w:rsidRPr="006F6EA6" w:rsidTr="006F6EA6">
        <w:trPr>
          <w:trHeight w:val="345"/>
          <w:tblHeader/>
          <w:jc w:val="center"/>
        </w:trPr>
        <w:tc>
          <w:tcPr>
            <w:tcW w:w="598" w:type="dxa"/>
          </w:tcPr>
          <w:p w:rsidR="006F6EA6" w:rsidRPr="006F6EA6" w:rsidRDefault="006F6EA6" w:rsidP="006F6EA6">
            <w:pPr>
              <w:jc w:val="center"/>
              <w:rPr>
                <w:color w:val="000000"/>
                <w:sz w:val="24"/>
              </w:rPr>
            </w:pPr>
            <w:r w:rsidRPr="006F6EA6">
              <w:rPr>
                <w:color w:val="000000"/>
                <w:sz w:val="24"/>
              </w:rPr>
              <w:t>項次</w:t>
            </w:r>
          </w:p>
        </w:tc>
        <w:tc>
          <w:tcPr>
            <w:tcW w:w="2418" w:type="dxa"/>
          </w:tcPr>
          <w:p w:rsidR="006F6EA6" w:rsidRPr="006F6EA6" w:rsidRDefault="006F6EA6" w:rsidP="006F6EA6">
            <w:pPr>
              <w:jc w:val="center"/>
              <w:rPr>
                <w:color w:val="000000"/>
                <w:sz w:val="24"/>
              </w:rPr>
            </w:pPr>
            <w:r w:rsidRPr="006F6EA6">
              <w:rPr>
                <w:color w:val="000000"/>
                <w:sz w:val="24"/>
              </w:rPr>
              <w:t>項目</w:t>
            </w:r>
          </w:p>
        </w:tc>
        <w:tc>
          <w:tcPr>
            <w:tcW w:w="4213" w:type="dxa"/>
          </w:tcPr>
          <w:p w:rsidR="006F6EA6" w:rsidRPr="006F6EA6" w:rsidRDefault="006F6EA6" w:rsidP="006F6EA6">
            <w:pPr>
              <w:jc w:val="center"/>
              <w:rPr>
                <w:color w:val="000000"/>
                <w:sz w:val="24"/>
              </w:rPr>
            </w:pPr>
            <w:r w:rsidRPr="006F6EA6">
              <w:rPr>
                <w:color w:val="000000"/>
                <w:sz w:val="24"/>
              </w:rPr>
              <w:t>子項</w:t>
            </w:r>
          </w:p>
        </w:tc>
        <w:tc>
          <w:tcPr>
            <w:tcW w:w="851" w:type="dxa"/>
          </w:tcPr>
          <w:p w:rsidR="006F6EA6" w:rsidRPr="006F6EA6" w:rsidRDefault="006F6EA6" w:rsidP="006F6EA6">
            <w:pPr>
              <w:jc w:val="center"/>
              <w:rPr>
                <w:color w:val="000000"/>
                <w:sz w:val="24"/>
              </w:rPr>
            </w:pPr>
            <w:r w:rsidRPr="006F6EA6">
              <w:rPr>
                <w:color w:val="000000"/>
                <w:sz w:val="24"/>
              </w:rPr>
              <w:t>權重</w:t>
            </w:r>
          </w:p>
        </w:tc>
      </w:tr>
      <w:tr w:rsidR="006F6EA6" w:rsidRPr="006F6EA6" w:rsidTr="006F6EA6">
        <w:trPr>
          <w:trHeight w:val="1200"/>
          <w:jc w:val="center"/>
        </w:trPr>
        <w:tc>
          <w:tcPr>
            <w:tcW w:w="598" w:type="dxa"/>
            <w:vAlign w:val="center"/>
          </w:tcPr>
          <w:p w:rsidR="006F6EA6" w:rsidRPr="006F6EA6" w:rsidRDefault="006F6EA6" w:rsidP="006F6EA6">
            <w:pPr>
              <w:jc w:val="center"/>
              <w:rPr>
                <w:color w:val="000000"/>
                <w:sz w:val="24"/>
              </w:rPr>
            </w:pPr>
            <w:r w:rsidRPr="006F6EA6">
              <w:rPr>
                <w:color w:val="000000"/>
                <w:sz w:val="24"/>
              </w:rPr>
              <w:t>1</w:t>
            </w:r>
          </w:p>
        </w:tc>
        <w:tc>
          <w:tcPr>
            <w:tcW w:w="2418" w:type="dxa"/>
            <w:vAlign w:val="center"/>
          </w:tcPr>
          <w:p w:rsidR="006F6EA6" w:rsidRPr="006F6EA6" w:rsidRDefault="007B659E" w:rsidP="006F6EA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公司概況及經營實績</w:t>
            </w:r>
          </w:p>
        </w:tc>
        <w:tc>
          <w:tcPr>
            <w:tcW w:w="4213" w:type="dxa"/>
          </w:tcPr>
          <w:p w:rsidR="008E60E2" w:rsidRPr="008E60E2" w:rsidRDefault="006F6EA6" w:rsidP="000674EC">
            <w:pPr>
              <w:pStyle w:val="ab"/>
              <w:numPr>
                <w:ilvl w:val="0"/>
                <w:numId w:val="6"/>
              </w:numPr>
              <w:spacing w:line="320" w:lineRule="exact"/>
              <w:ind w:leftChars="0"/>
              <w:rPr>
                <w:color w:val="000000"/>
                <w:sz w:val="24"/>
              </w:rPr>
            </w:pPr>
            <w:r w:rsidRPr="008E60E2">
              <w:rPr>
                <w:color w:val="000000"/>
                <w:sz w:val="24"/>
              </w:rPr>
              <w:t>經營團隊背景、現場經營人員規劃</w:t>
            </w:r>
            <w:r w:rsidR="00834B1F">
              <w:rPr>
                <w:rFonts w:hint="eastAsia"/>
                <w:color w:val="000000"/>
                <w:sz w:val="24"/>
              </w:rPr>
              <w:t>(</w:t>
            </w:r>
            <w:r w:rsidR="00834B1F">
              <w:rPr>
                <w:rFonts w:hint="eastAsia"/>
                <w:color w:val="000000"/>
                <w:sz w:val="24"/>
              </w:rPr>
              <w:t>以下各點如有具備應敘明</w:t>
            </w:r>
            <w:r w:rsidR="00834B1F">
              <w:rPr>
                <w:rFonts w:hint="eastAsia"/>
                <w:color w:val="000000"/>
                <w:sz w:val="24"/>
              </w:rPr>
              <w:t>)</w:t>
            </w:r>
            <w:r w:rsidR="008E60E2">
              <w:rPr>
                <w:rFonts w:hint="eastAsia"/>
                <w:color w:val="000000"/>
                <w:sz w:val="24"/>
              </w:rPr>
              <w:t>10%</w:t>
            </w:r>
            <w:r w:rsidR="00834B1F">
              <w:rPr>
                <w:rFonts w:hint="eastAsia"/>
                <w:color w:val="000000"/>
                <w:sz w:val="24"/>
              </w:rPr>
              <w:t>：</w:t>
            </w:r>
          </w:p>
          <w:p w:rsidR="006F6EA6" w:rsidRDefault="00E46C6B" w:rsidP="000674EC">
            <w:pPr>
              <w:pStyle w:val="ab"/>
              <w:numPr>
                <w:ilvl w:val="1"/>
                <w:numId w:val="6"/>
              </w:numPr>
              <w:spacing w:line="320" w:lineRule="exact"/>
              <w:ind w:leftChars="0"/>
              <w:rPr>
                <w:color w:val="000000"/>
                <w:sz w:val="24"/>
              </w:rPr>
            </w:pPr>
            <w:r w:rsidRPr="008E60E2">
              <w:rPr>
                <w:rFonts w:hint="eastAsia"/>
                <w:color w:val="000000"/>
                <w:sz w:val="24"/>
              </w:rPr>
              <w:t>具丙級以上廚師證照</w:t>
            </w:r>
            <w:r w:rsidR="00801993">
              <w:rPr>
                <w:rFonts w:hint="eastAsia"/>
                <w:color w:val="000000"/>
                <w:sz w:val="24"/>
              </w:rPr>
              <w:t>3</w:t>
            </w:r>
            <w:r w:rsidR="00834B1F">
              <w:rPr>
                <w:rFonts w:hint="eastAsia"/>
                <w:color w:val="000000"/>
                <w:sz w:val="24"/>
              </w:rPr>
              <w:t>%</w:t>
            </w:r>
          </w:p>
          <w:p w:rsidR="008E60E2" w:rsidRDefault="008E60E2" w:rsidP="000674EC">
            <w:pPr>
              <w:pStyle w:val="ab"/>
              <w:numPr>
                <w:ilvl w:val="1"/>
                <w:numId w:val="6"/>
              </w:numPr>
              <w:spacing w:line="320" w:lineRule="exact"/>
              <w:ind w:leftChars="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具有開菜單專業人力</w:t>
            </w:r>
            <w:r w:rsidR="00093CF0">
              <w:rPr>
                <w:rFonts w:hint="eastAsia"/>
                <w:color w:val="000000"/>
                <w:sz w:val="24"/>
              </w:rPr>
              <w:t>3</w:t>
            </w:r>
            <w:r w:rsidR="00834B1F" w:rsidRPr="00834B1F">
              <w:rPr>
                <w:color w:val="000000"/>
                <w:sz w:val="24"/>
              </w:rPr>
              <w:t>%</w:t>
            </w:r>
          </w:p>
          <w:p w:rsidR="008E60E2" w:rsidRDefault="008E60E2" w:rsidP="000674EC">
            <w:pPr>
              <w:pStyle w:val="ab"/>
              <w:numPr>
                <w:ilvl w:val="1"/>
                <w:numId w:val="6"/>
              </w:numPr>
              <w:spacing w:line="320" w:lineRule="exact"/>
              <w:ind w:leftChars="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食材供應鏈</w:t>
            </w:r>
            <w:r w:rsidR="00834B1F" w:rsidRPr="00834B1F">
              <w:rPr>
                <w:color w:val="000000"/>
                <w:sz w:val="24"/>
              </w:rPr>
              <w:t>2%</w:t>
            </w:r>
          </w:p>
          <w:p w:rsidR="00834B1F" w:rsidRPr="008E60E2" w:rsidRDefault="00834B1F" w:rsidP="000674EC">
            <w:pPr>
              <w:pStyle w:val="ab"/>
              <w:numPr>
                <w:ilvl w:val="1"/>
                <w:numId w:val="6"/>
              </w:numPr>
              <w:spacing w:line="320" w:lineRule="exact"/>
              <w:ind w:leftChars="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其他</w:t>
            </w:r>
            <w:r w:rsidR="00093CF0">
              <w:rPr>
                <w:rFonts w:hint="eastAsia"/>
                <w:color w:val="000000"/>
                <w:sz w:val="24"/>
              </w:rPr>
              <w:t>2</w:t>
            </w:r>
            <w:r>
              <w:rPr>
                <w:rFonts w:hint="eastAsia"/>
                <w:color w:val="000000"/>
                <w:sz w:val="24"/>
              </w:rPr>
              <w:t>%</w:t>
            </w:r>
          </w:p>
          <w:p w:rsidR="006F6EA6" w:rsidRPr="006F6EA6" w:rsidRDefault="00C21723" w:rsidP="000674EC">
            <w:pPr>
              <w:spacing w:line="32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="006F6EA6" w:rsidRPr="006F6EA6">
              <w:rPr>
                <w:color w:val="000000"/>
                <w:sz w:val="24"/>
              </w:rPr>
              <w:t>.</w:t>
            </w:r>
            <w:r w:rsidR="008E60E2">
              <w:rPr>
                <w:color w:val="000000"/>
                <w:sz w:val="24"/>
              </w:rPr>
              <w:t>過去經營實績及內容</w:t>
            </w:r>
            <w:r w:rsidR="008E60E2">
              <w:rPr>
                <w:rFonts w:hint="eastAsia"/>
                <w:color w:val="000000"/>
                <w:sz w:val="24"/>
              </w:rPr>
              <w:t>5%</w:t>
            </w:r>
            <w:r w:rsidR="006F6EA6" w:rsidRPr="006F6EA6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6F6EA6" w:rsidRPr="006F6EA6" w:rsidRDefault="006F6EA6" w:rsidP="007B659E">
            <w:pPr>
              <w:jc w:val="center"/>
              <w:rPr>
                <w:color w:val="000000"/>
                <w:sz w:val="24"/>
              </w:rPr>
            </w:pPr>
            <w:r w:rsidRPr="006F6EA6">
              <w:rPr>
                <w:color w:val="000000"/>
                <w:sz w:val="24"/>
              </w:rPr>
              <w:t>1</w:t>
            </w:r>
            <w:r w:rsidR="007B659E">
              <w:rPr>
                <w:rFonts w:hint="eastAsia"/>
                <w:color w:val="000000"/>
                <w:sz w:val="24"/>
              </w:rPr>
              <w:t>5</w:t>
            </w:r>
          </w:p>
        </w:tc>
      </w:tr>
      <w:tr w:rsidR="006F6EA6" w:rsidRPr="006F6EA6" w:rsidTr="006F6EA6">
        <w:trPr>
          <w:trHeight w:val="934"/>
          <w:jc w:val="center"/>
        </w:trPr>
        <w:tc>
          <w:tcPr>
            <w:tcW w:w="598" w:type="dxa"/>
            <w:vAlign w:val="center"/>
          </w:tcPr>
          <w:p w:rsidR="006F6EA6" w:rsidRPr="006F6EA6" w:rsidRDefault="006F6EA6" w:rsidP="006F6EA6">
            <w:pPr>
              <w:jc w:val="center"/>
              <w:rPr>
                <w:color w:val="000000"/>
                <w:sz w:val="24"/>
              </w:rPr>
            </w:pPr>
            <w:r w:rsidRPr="006F6EA6">
              <w:rPr>
                <w:color w:val="000000"/>
                <w:sz w:val="24"/>
              </w:rPr>
              <w:t>2</w:t>
            </w:r>
          </w:p>
        </w:tc>
        <w:tc>
          <w:tcPr>
            <w:tcW w:w="2418" w:type="dxa"/>
            <w:vAlign w:val="center"/>
          </w:tcPr>
          <w:p w:rsidR="006F6EA6" w:rsidRPr="006F6EA6" w:rsidRDefault="006F6EA6" w:rsidP="006F6EA6">
            <w:pPr>
              <w:rPr>
                <w:color w:val="000000"/>
                <w:sz w:val="24"/>
              </w:rPr>
            </w:pPr>
            <w:r w:rsidRPr="006F6EA6">
              <w:rPr>
                <w:color w:val="000000"/>
                <w:sz w:val="24"/>
              </w:rPr>
              <w:t>營運目標</w:t>
            </w:r>
          </w:p>
        </w:tc>
        <w:tc>
          <w:tcPr>
            <w:tcW w:w="4213" w:type="dxa"/>
          </w:tcPr>
          <w:p w:rsidR="006F6EA6" w:rsidRPr="006F6EA6" w:rsidRDefault="006F6EA6" w:rsidP="000674EC">
            <w:pPr>
              <w:spacing w:line="320" w:lineRule="exact"/>
              <w:rPr>
                <w:color w:val="000000"/>
                <w:sz w:val="24"/>
              </w:rPr>
            </w:pPr>
            <w:r w:rsidRPr="006F6EA6">
              <w:rPr>
                <w:color w:val="000000"/>
                <w:sz w:val="24"/>
              </w:rPr>
              <w:t>1.</w:t>
            </w:r>
            <w:r w:rsidR="00093CF0">
              <w:rPr>
                <w:color w:val="000000"/>
                <w:sz w:val="24"/>
              </w:rPr>
              <w:t>服務品質及政策</w:t>
            </w:r>
            <w:r w:rsidR="00093CF0">
              <w:rPr>
                <w:rFonts w:hint="eastAsia"/>
                <w:color w:val="000000"/>
                <w:sz w:val="24"/>
              </w:rPr>
              <w:t>3</w:t>
            </w:r>
            <w:r w:rsidR="00093CF0" w:rsidRPr="00093CF0">
              <w:rPr>
                <w:color w:val="000000"/>
                <w:sz w:val="24"/>
              </w:rPr>
              <w:t>%</w:t>
            </w:r>
          </w:p>
          <w:p w:rsidR="006F6EA6" w:rsidRPr="006F6EA6" w:rsidRDefault="006F6EA6" w:rsidP="000674EC">
            <w:pPr>
              <w:spacing w:line="320" w:lineRule="exact"/>
              <w:rPr>
                <w:color w:val="000000"/>
                <w:sz w:val="24"/>
              </w:rPr>
            </w:pPr>
            <w:r w:rsidRPr="006F6EA6">
              <w:rPr>
                <w:color w:val="000000"/>
                <w:sz w:val="24"/>
              </w:rPr>
              <w:t>2.</w:t>
            </w:r>
            <w:r w:rsidR="00093CF0">
              <w:rPr>
                <w:color w:val="000000"/>
                <w:sz w:val="24"/>
              </w:rPr>
              <w:t>整體形象規劃</w:t>
            </w:r>
            <w:r w:rsidR="00093CF0">
              <w:rPr>
                <w:rFonts w:hint="eastAsia"/>
                <w:color w:val="000000"/>
                <w:sz w:val="24"/>
              </w:rPr>
              <w:t>3</w:t>
            </w:r>
            <w:r w:rsidR="00093CF0" w:rsidRPr="00093CF0">
              <w:rPr>
                <w:color w:val="000000"/>
                <w:sz w:val="24"/>
              </w:rPr>
              <w:t>%</w:t>
            </w:r>
          </w:p>
          <w:p w:rsidR="00B41DDE" w:rsidRPr="006F6EA6" w:rsidRDefault="006F6EA6" w:rsidP="00093CF0">
            <w:pPr>
              <w:spacing w:line="320" w:lineRule="exact"/>
              <w:ind w:left="180" w:hangingChars="75" w:hanging="180"/>
              <w:rPr>
                <w:color w:val="000000"/>
                <w:sz w:val="24"/>
              </w:rPr>
            </w:pPr>
            <w:r w:rsidRPr="006F6EA6">
              <w:rPr>
                <w:color w:val="000000"/>
                <w:sz w:val="24"/>
              </w:rPr>
              <w:t>3.</w:t>
            </w:r>
            <w:r w:rsidR="00B41DDE">
              <w:rPr>
                <w:rFonts w:hint="eastAsia"/>
                <w:color w:val="000000"/>
                <w:sz w:val="24"/>
              </w:rPr>
              <w:t>空間規劃</w:t>
            </w:r>
            <w:r w:rsidR="0024021A">
              <w:rPr>
                <w:rFonts w:hint="eastAsia"/>
                <w:color w:val="000000"/>
                <w:sz w:val="24"/>
              </w:rPr>
              <w:t>設計</w:t>
            </w:r>
            <w:r w:rsidR="00093CF0">
              <w:rPr>
                <w:rFonts w:hint="eastAsia"/>
                <w:color w:val="000000"/>
                <w:sz w:val="24"/>
              </w:rPr>
              <w:t>4</w:t>
            </w:r>
            <w:r w:rsidR="00093CF0" w:rsidRPr="00093CF0">
              <w:rPr>
                <w:color w:val="000000"/>
                <w:sz w:val="24"/>
              </w:rPr>
              <w:t>%</w:t>
            </w:r>
          </w:p>
        </w:tc>
        <w:tc>
          <w:tcPr>
            <w:tcW w:w="851" w:type="dxa"/>
            <w:vAlign w:val="center"/>
          </w:tcPr>
          <w:p w:rsidR="006F6EA6" w:rsidRPr="006F6EA6" w:rsidRDefault="004535B3" w:rsidP="006F6EA6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10</w:t>
            </w:r>
          </w:p>
        </w:tc>
      </w:tr>
      <w:tr w:rsidR="006F6EA6" w:rsidRPr="006F6EA6" w:rsidTr="006F6EA6">
        <w:trPr>
          <w:trHeight w:val="325"/>
          <w:jc w:val="center"/>
        </w:trPr>
        <w:tc>
          <w:tcPr>
            <w:tcW w:w="598" w:type="dxa"/>
            <w:vAlign w:val="center"/>
          </w:tcPr>
          <w:p w:rsidR="006F6EA6" w:rsidRPr="006F6EA6" w:rsidRDefault="006F6EA6" w:rsidP="006F6EA6">
            <w:pPr>
              <w:jc w:val="center"/>
              <w:rPr>
                <w:color w:val="000000"/>
                <w:sz w:val="24"/>
              </w:rPr>
            </w:pPr>
            <w:r w:rsidRPr="006F6EA6">
              <w:rPr>
                <w:color w:val="000000"/>
                <w:sz w:val="24"/>
              </w:rPr>
              <w:t>3</w:t>
            </w:r>
          </w:p>
        </w:tc>
        <w:tc>
          <w:tcPr>
            <w:tcW w:w="2418" w:type="dxa"/>
            <w:vAlign w:val="center"/>
          </w:tcPr>
          <w:p w:rsidR="006F6EA6" w:rsidRPr="006F6EA6" w:rsidRDefault="006F6EA6" w:rsidP="006F6EA6">
            <w:pPr>
              <w:rPr>
                <w:color w:val="000000"/>
                <w:sz w:val="24"/>
              </w:rPr>
            </w:pPr>
            <w:r w:rsidRPr="006F6EA6">
              <w:rPr>
                <w:color w:val="000000"/>
                <w:sz w:val="24"/>
              </w:rPr>
              <w:t>營運計畫</w:t>
            </w:r>
          </w:p>
        </w:tc>
        <w:tc>
          <w:tcPr>
            <w:tcW w:w="4213" w:type="dxa"/>
          </w:tcPr>
          <w:p w:rsidR="004664FA" w:rsidRPr="004664FA" w:rsidRDefault="004664FA" w:rsidP="004664FA">
            <w:pPr>
              <w:pStyle w:val="ab"/>
              <w:numPr>
                <w:ilvl w:val="0"/>
                <w:numId w:val="9"/>
              </w:numPr>
              <w:spacing w:line="320" w:lineRule="exact"/>
              <w:ind w:leftChars="0"/>
              <w:rPr>
                <w:color w:val="000000"/>
                <w:sz w:val="24"/>
              </w:rPr>
            </w:pPr>
            <w:r w:rsidRPr="004664FA">
              <w:rPr>
                <w:rFonts w:hint="eastAsia"/>
                <w:color w:val="000000"/>
                <w:sz w:val="24"/>
              </w:rPr>
              <w:t>執行計劃之策略及管理能力。</w:t>
            </w:r>
          </w:p>
          <w:p w:rsidR="004664FA" w:rsidRPr="004664FA" w:rsidRDefault="004664FA" w:rsidP="004664FA">
            <w:pPr>
              <w:pStyle w:val="ab"/>
              <w:numPr>
                <w:ilvl w:val="0"/>
                <w:numId w:val="9"/>
              </w:numPr>
              <w:spacing w:line="320" w:lineRule="exact"/>
              <w:ind w:leftChars="0"/>
              <w:rPr>
                <w:color w:val="000000"/>
                <w:sz w:val="24"/>
              </w:rPr>
            </w:pPr>
            <w:r w:rsidRPr="004664FA">
              <w:rPr>
                <w:rFonts w:hint="eastAsia"/>
                <w:color w:val="000000"/>
                <w:sz w:val="24"/>
              </w:rPr>
              <w:t>經營模式【例如採中央廚房模式、多樣性餐飲組合方式經營、菜單更新期程】。</w:t>
            </w:r>
          </w:p>
          <w:p w:rsidR="004664FA" w:rsidRPr="004664FA" w:rsidRDefault="004664FA" w:rsidP="004664FA">
            <w:pPr>
              <w:pStyle w:val="ab"/>
              <w:numPr>
                <w:ilvl w:val="0"/>
                <w:numId w:val="9"/>
              </w:numPr>
              <w:spacing w:line="320" w:lineRule="exact"/>
              <w:ind w:leftChars="0"/>
              <w:rPr>
                <w:color w:val="000000"/>
                <w:sz w:val="24"/>
              </w:rPr>
            </w:pPr>
            <w:r w:rsidRPr="004664FA">
              <w:rPr>
                <w:rFonts w:hint="eastAsia"/>
                <w:color w:val="000000"/>
                <w:sz w:val="24"/>
              </w:rPr>
              <w:t>人力管理及訓練計畫。</w:t>
            </w:r>
          </w:p>
          <w:p w:rsidR="004664FA" w:rsidRPr="004664FA" w:rsidRDefault="004664FA" w:rsidP="004664FA">
            <w:pPr>
              <w:pStyle w:val="ab"/>
              <w:numPr>
                <w:ilvl w:val="0"/>
                <w:numId w:val="9"/>
              </w:numPr>
              <w:spacing w:line="320" w:lineRule="exact"/>
              <w:ind w:leftChars="0"/>
              <w:rPr>
                <w:color w:val="000000"/>
                <w:sz w:val="24"/>
              </w:rPr>
            </w:pPr>
            <w:r w:rsidRPr="004664FA">
              <w:rPr>
                <w:rFonts w:hint="eastAsia"/>
                <w:color w:val="000000"/>
                <w:sz w:val="24"/>
              </w:rPr>
              <w:t>物力配置計畫【含生財設備】。</w:t>
            </w:r>
          </w:p>
          <w:p w:rsidR="004664FA" w:rsidRPr="004664FA" w:rsidRDefault="004664FA" w:rsidP="004664FA">
            <w:pPr>
              <w:pStyle w:val="ab"/>
              <w:numPr>
                <w:ilvl w:val="0"/>
                <w:numId w:val="9"/>
              </w:numPr>
              <w:spacing w:line="320" w:lineRule="exact"/>
              <w:ind w:leftChars="0"/>
              <w:rPr>
                <w:color w:val="000000"/>
                <w:sz w:val="24"/>
              </w:rPr>
            </w:pPr>
            <w:r w:rsidRPr="004664FA">
              <w:rPr>
                <w:rFonts w:hint="eastAsia"/>
                <w:color w:val="000000"/>
                <w:sz w:val="24"/>
              </w:rPr>
              <w:t>行銷計畫。</w:t>
            </w:r>
          </w:p>
          <w:p w:rsidR="004664FA" w:rsidRPr="004664FA" w:rsidRDefault="004664FA" w:rsidP="004664FA">
            <w:pPr>
              <w:pStyle w:val="ab"/>
              <w:numPr>
                <w:ilvl w:val="0"/>
                <w:numId w:val="9"/>
              </w:numPr>
              <w:spacing w:line="320" w:lineRule="exact"/>
              <w:ind w:leftChars="0"/>
              <w:rPr>
                <w:color w:val="000000"/>
                <w:sz w:val="24"/>
              </w:rPr>
            </w:pPr>
            <w:r w:rsidRPr="004664FA">
              <w:rPr>
                <w:rFonts w:hint="eastAsia"/>
                <w:color w:val="000000"/>
                <w:sz w:val="24"/>
              </w:rPr>
              <w:t>緊急應變措施【例如：食物中毒之緊急因應對策等】。</w:t>
            </w:r>
          </w:p>
          <w:p w:rsidR="004664FA" w:rsidRPr="004664FA" w:rsidRDefault="004664FA" w:rsidP="004664FA">
            <w:pPr>
              <w:pStyle w:val="ab"/>
              <w:numPr>
                <w:ilvl w:val="0"/>
                <w:numId w:val="9"/>
              </w:numPr>
              <w:spacing w:line="320" w:lineRule="exact"/>
              <w:ind w:leftChars="0"/>
              <w:rPr>
                <w:color w:val="000000"/>
                <w:sz w:val="24"/>
              </w:rPr>
            </w:pPr>
            <w:r w:rsidRPr="004664FA">
              <w:rPr>
                <w:rFonts w:hint="eastAsia"/>
                <w:color w:val="000000"/>
                <w:sz w:val="24"/>
              </w:rPr>
              <w:t>衛生管理【例如廚餘、過餐食品處理、員工健康管理等】。</w:t>
            </w:r>
          </w:p>
          <w:p w:rsidR="004664FA" w:rsidRPr="004664FA" w:rsidRDefault="004664FA" w:rsidP="004664FA">
            <w:pPr>
              <w:pStyle w:val="ab"/>
              <w:numPr>
                <w:ilvl w:val="0"/>
                <w:numId w:val="9"/>
              </w:numPr>
              <w:spacing w:line="320" w:lineRule="exact"/>
              <w:ind w:leftChars="0"/>
              <w:rPr>
                <w:color w:val="000000"/>
                <w:sz w:val="24"/>
              </w:rPr>
            </w:pPr>
            <w:r w:rsidRPr="004664FA">
              <w:rPr>
                <w:rFonts w:hint="eastAsia"/>
                <w:color w:val="000000"/>
                <w:sz w:val="24"/>
              </w:rPr>
              <w:t>食材供應管理【含食材採購、送</w:t>
            </w:r>
            <w:r w:rsidRPr="004664FA">
              <w:rPr>
                <w:rFonts w:hint="eastAsia"/>
                <w:color w:val="000000"/>
                <w:sz w:val="24"/>
              </w:rPr>
              <w:lastRenderedPageBreak/>
              <w:t>驗、洗滌】。</w:t>
            </w:r>
          </w:p>
          <w:p w:rsidR="004664FA" w:rsidRPr="004664FA" w:rsidRDefault="004664FA" w:rsidP="004664FA">
            <w:pPr>
              <w:pStyle w:val="ab"/>
              <w:numPr>
                <w:ilvl w:val="0"/>
                <w:numId w:val="9"/>
              </w:numPr>
              <w:spacing w:line="320" w:lineRule="exact"/>
              <w:ind w:leftChars="0"/>
              <w:rPr>
                <w:color w:val="000000"/>
                <w:sz w:val="24"/>
              </w:rPr>
            </w:pPr>
            <w:r w:rsidRPr="004664FA">
              <w:rPr>
                <w:rFonts w:hint="eastAsia"/>
                <w:color w:val="000000"/>
                <w:sz w:val="24"/>
              </w:rPr>
              <w:t>營業項目、商品價位【含師生優惠方案、折扣】。</w:t>
            </w:r>
          </w:p>
          <w:p w:rsidR="0051258D" w:rsidRPr="009C149D" w:rsidRDefault="004664FA" w:rsidP="004664FA">
            <w:pPr>
              <w:pStyle w:val="ab"/>
              <w:numPr>
                <w:ilvl w:val="0"/>
                <w:numId w:val="9"/>
              </w:numPr>
              <w:spacing w:line="320" w:lineRule="exact"/>
              <w:ind w:leftChars="0"/>
              <w:rPr>
                <w:color w:val="000000"/>
                <w:sz w:val="24"/>
              </w:rPr>
            </w:pPr>
            <w:r w:rsidRPr="004664FA">
              <w:rPr>
                <w:rFonts w:hint="eastAsia"/>
                <w:color w:val="000000"/>
                <w:sz w:val="24"/>
              </w:rPr>
              <w:t>營業時間規劃。</w:t>
            </w:r>
          </w:p>
        </w:tc>
        <w:tc>
          <w:tcPr>
            <w:tcW w:w="851" w:type="dxa"/>
            <w:vAlign w:val="center"/>
          </w:tcPr>
          <w:p w:rsidR="006F6EA6" w:rsidRPr="006F6EA6" w:rsidRDefault="00C21723" w:rsidP="00B41DDE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lastRenderedPageBreak/>
              <w:t>35</w:t>
            </w:r>
          </w:p>
        </w:tc>
      </w:tr>
      <w:tr w:rsidR="00B41DDE" w:rsidRPr="006F6EA6" w:rsidTr="006F6EA6">
        <w:trPr>
          <w:trHeight w:val="325"/>
          <w:jc w:val="center"/>
        </w:trPr>
        <w:tc>
          <w:tcPr>
            <w:tcW w:w="598" w:type="dxa"/>
            <w:vAlign w:val="center"/>
          </w:tcPr>
          <w:p w:rsidR="00B41DDE" w:rsidRPr="006F6EA6" w:rsidRDefault="00B41DDE" w:rsidP="006F6EA6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2418" w:type="dxa"/>
            <w:vAlign w:val="center"/>
          </w:tcPr>
          <w:p w:rsidR="00B41DDE" w:rsidRPr="006F6EA6" w:rsidRDefault="00B41DDE" w:rsidP="006F6EA6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服務內容</w:t>
            </w:r>
          </w:p>
        </w:tc>
        <w:tc>
          <w:tcPr>
            <w:tcW w:w="4213" w:type="dxa"/>
          </w:tcPr>
          <w:p w:rsidR="00B41DDE" w:rsidRDefault="004E646D" w:rsidP="000674EC">
            <w:pPr>
              <w:spacing w:line="320" w:lineRule="exact"/>
              <w:ind w:left="180" w:hangingChars="75" w:hanging="18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提供餐飲內容</w:t>
            </w:r>
            <w:r w:rsidR="00333C36">
              <w:rPr>
                <w:rFonts w:hint="eastAsia"/>
                <w:color w:val="000000"/>
                <w:sz w:val="24"/>
              </w:rPr>
              <w:t>(</w:t>
            </w:r>
            <w:r w:rsidR="00333C36">
              <w:rPr>
                <w:rFonts w:hint="eastAsia"/>
                <w:color w:val="000000"/>
                <w:sz w:val="24"/>
              </w:rPr>
              <w:t>廠商</w:t>
            </w:r>
            <w:r w:rsidR="0047727F">
              <w:rPr>
                <w:rFonts w:hint="eastAsia"/>
                <w:color w:val="000000"/>
                <w:sz w:val="24"/>
              </w:rPr>
              <w:t>應</w:t>
            </w:r>
            <w:r w:rsidR="00AF3088">
              <w:rPr>
                <w:rFonts w:hint="eastAsia"/>
                <w:color w:val="000000"/>
                <w:sz w:val="24"/>
              </w:rPr>
              <w:t>提供</w:t>
            </w:r>
            <w:r w:rsidR="0047727F">
              <w:rPr>
                <w:rFonts w:hint="eastAsia"/>
                <w:color w:val="000000"/>
                <w:sz w:val="24"/>
              </w:rPr>
              <w:t>4</w:t>
            </w:r>
            <w:r w:rsidR="00333C36">
              <w:rPr>
                <w:rFonts w:hint="eastAsia"/>
                <w:color w:val="000000"/>
                <w:sz w:val="24"/>
              </w:rPr>
              <w:t>項</w:t>
            </w:r>
            <w:r w:rsidR="00AF3088">
              <w:rPr>
                <w:rFonts w:hint="eastAsia"/>
                <w:color w:val="000000"/>
                <w:sz w:val="24"/>
              </w:rPr>
              <w:t>以上組合</w:t>
            </w:r>
            <w:r w:rsidR="00333C36">
              <w:rPr>
                <w:rFonts w:hint="eastAsia"/>
                <w:color w:val="000000"/>
                <w:sz w:val="24"/>
              </w:rPr>
              <w:t>服務</w:t>
            </w:r>
            <w:r w:rsidR="00AF3088">
              <w:rPr>
                <w:rFonts w:hint="eastAsia"/>
                <w:color w:val="000000"/>
                <w:sz w:val="24"/>
              </w:rPr>
              <w:t>，基本分</w:t>
            </w:r>
            <w:r w:rsidR="00347E6B">
              <w:rPr>
                <w:rFonts w:hint="eastAsia"/>
                <w:color w:val="000000"/>
                <w:sz w:val="24"/>
              </w:rPr>
              <w:t>為</w:t>
            </w:r>
            <w:r w:rsidR="00771546">
              <w:rPr>
                <w:rFonts w:hint="eastAsia"/>
                <w:color w:val="000000"/>
                <w:sz w:val="24"/>
              </w:rPr>
              <w:t>2</w:t>
            </w:r>
            <w:r w:rsidR="0047727F">
              <w:rPr>
                <w:rFonts w:hint="eastAsia"/>
                <w:color w:val="000000"/>
                <w:sz w:val="24"/>
              </w:rPr>
              <w:t>4</w:t>
            </w:r>
            <w:r w:rsidR="00AF3088">
              <w:rPr>
                <w:rFonts w:hint="eastAsia"/>
                <w:color w:val="000000"/>
                <w:sz w:val="24"/>
              </w:rPr>
              <w:t>%</w:t>
            </w:r>
            <w:r w:rsidR="00AF3088">
              <w:rPr>
                <w:rFonts w:hint="eastAsia"/>
                <w:color w:val="000000"/>
                <w:sz w:val="24"/>
              </w:rPr>
              <w:t>，</w:t>
            </w:r>
            <w:r w:rsidR="000B5911">
              <w:rPr>
                <w:rFonts w:hint="eastAsia"/>
                <w:color w:val="000000"/>
                <w:sz w:val="24"/>
              </w:rPr>
              <w:t>內</w:t>
            </w:r>
            <w:r w:rsidR="00347E6B">
              <w:rPr>
                <w:rFonts w:hint="eastAsia"/>
                <w:color w:val="000000"/>
                <w:sz w:val="24"/>
              </w:rPr>
              <w:t>含</w:t>
            </w:r>
            <w:r w:rsidR="00AF3088">
              <w:rPr>
                <w:rFonts w:hint="eastAsia"/>
                <w:color w:val="000000"/>
                <w:sz w:val="24"/>
              </w:rPr>
              <w:t>有下列項</w:t>
            </w:r>
            <w:r w:rsidR="000B5911">
              <w:rPr>
                <w:rFonts w:hint="eastAsia"/>
                <w:color w:val="000000"/>
                <w:sz w:val="24"/>
              </w:rPr>
              <w:t>前</w:t>
            </w:r>
            <w:r w:rsidR="000B5911">
              <w:rPr>
                <w:rFonts w:hint="eastAsia"/>
                <w:color w:val="000000"/>
                <w:sz w:val="24"/>
              </w:rPr>
              <w:t>4</w:t>
            </w:r>
            <w:r w:rsidR="000B5911">
              <w:rPr>
                <w:rFonts w:hint="eastAsia"/>
                <w:color w:val="000000"/>
                <w:sz w:val="24"/>
              </w:rPr>
              <w:t>項</w:t>
            </w:r>
            <w:r w:rsidR="0047727F">
              <w:rPr>
                <w:rFonts w:hint="eastAsia"/>
                <w:color w:val="000000"/>
                <w:sz w:val="24"/>
              </w:rPr>
              <w:t>者</w:t>
            </w:r>
            <w:r w:rsidR="00AF3088">
              <w:rPr>
                <w:rFonts w:hint="eastAsia"/>
                <w:color w:val="000000"/>
                <w:sz w:val="24"/>
              </w:rPr>
              <w:t>，每項</w:t>
            </w:r>
            <w:r w:rsidR="00347E6B">
              <w:rPr>
                <w:rFonts w:hint="eastAsia"/>
                <w:color w:val="000000"/>
                <w:sz w:val="24"/>
              </w:rPr>
              <w:t>再</w:t>
            </w:r>
            <w:r w:rsidR="00AF3088">
              <w:rPr>
                <w:rFonts w:hint="eastAsia"/>
                <w:color w:val="000000"/>
                <w:sz w:val="24"/>
              </w:rPr>
              <w:t>加</w:t>
            </w:r>
            <w:r w:rsidR="0047727F">
              <w:rPr>
                <w:rFonts w:hint="eastAsia"/>
                <w:color w:val="000000"/>
                <w:sz w:val="24"/>
              </w:rPr>
              <w:t>2</w:t>
            </w:r>
            <w:r w:rsidR="00AF3088">
              <w:rPr>
                <w:rFonts w:hint="eastAsia"/>
                <w:color w:val="000000"/>
                <w:sz w:val="24"/>
              </w:rPr>
              <w:t>%</w:t>
            </w:r>
            <w:r w:rsidR="000B5911">
              <w:rPr>
                <w:rFonts w:hint="eastAsia"/>
                <w:color w:val="000000"/>
                <w:sz w:val="24"/>
              </w:rPr>
              <w:t>；後</w:t>
            </w:r>
            <w:r w:rsidR="000B5911">
              <w:rPr>
                <w:rFonts w:hint="eastAsia"/>
                <w:color w:val="000000"/>
                <w:sz w:val="24"/>
              </w:rPr>
              <w:t>3</w:t>
            </w:r>
            <w:r w:rsidR="000B5911">
              <w:rPr>
                <w:rFonts w:hint="eastAsia"/>
                <w:color w:val="000000"/>
                <w:sz w:val="24"/>
              </w:rPr>
              <w:t>項，每項再加</w:t>
            </w:r>
            <w:r w:rsidR="0047727F">
              <w:rPr>
                <w:rFonts w:hint="eastAsia"/>
                <w:color w:val="000000"/>
                <w:sz w:val="24"/>
              </w:rPr>
              <w:t>1</w:t>
            </w:r>
            <w:r w:rsidR="000B5911">
              <w:rPr>
                <w:rFonts w:hint="eastAsia"/>
                <w:color w:val="000000"/>
                <w:sz w:val="24"/>
              </w:rPr>
              <w:t>%</w:t>
            </w:r>
            <w:r w:rsidR="000B5911">
              <w:rPr>
                <w:rFonts w:hint="eastAsia"/>
                <w:color w:val="000000"/>
                <w:sz w:val="24"/>
              </w:rPr>
              <w:t>。</w:t>
            </w:r>
            <w:r w:rsidR="00AF3088">
              <w:rPr>
                <w:rFonts w:hint="eastAsia"/>
                <w:color w:val="000000"/>
                <w:sz w:val="24"/>
              </w:rPr>
              <w:t>另外提供之餐飲服內容，合於學生消費</w:t>
            </w:r>
            <w:r w:rsidR="00BA2CF7">
              <w:rPr>
                <w:rFonts w:hint="eastAsia"/>
                <w:color w:val="000000"/>
                <w:sz w:val="24"/>
              </w:rPr>
              <w:t>者</w:t>
            </w:r>
            <w:r w:rsidR="00AF3088">
              <w:rPr>
                <w:rFonts w:hint="eastAsia"/>
                <w:color w:val="000000"/>
                <w:sz w:val="24"/>
              </w:rPr>
              <w:t>加</w:t>
            </w:r>
            <w:r w:rsidR="0047727F">
              <w:rPr>
                <w:rFonts w:hint="eastAsia"/>
                <w:color w:val="000000"/>
                <w:sz w:val="24"/>
              </w:rPr>
              <w:t>1</w:t>
            </w:r>
            <w:r w:rsidR="00AF3088">
              <w:rPr>
                <w:rFonts w:hint="eastAsia"/>
                <w:color w:val="000000"/>
                <w:sz w:val="24"/>
              </w:rPr>
              <w:t>%</w:t>
            </w:r>
            <w:r w:rsidR="00333C36">
              <w:rPr>
                <w:rFonts w:hint="eastAsia"/>
                <w:color w:val="000000"/>
                <w:sz w:val="24"/>
              </w:rPr>
              <w:t>)</w:t>
            </w:r>
            <w:r>
              <w:rPr>
                <w:rFonts w:hint="eastAsia"/>
                <w:color w:val="000000"/>
                <w:sz w:val="24"/>
              </w:rPr>
              <w:t>：</w:t>
            </w:r>
          </w:p>
          <w:p w:rsidR="004E646D" w:rsidRPr="004E646D" w:rsidRDefault="004E646D" w:rsidP="000674EC">
            <w:pPr>
              <w:pStyle w:val="ab"/>
              <w:numPr>
                <w:ilvl w:val="0"/>
                <w:numId w:val="8"/>
              </w:numPr>
              <w:spacing w:line="320" w:lineRule="exact"/>
              <w:ind w:leftChars="0"/>
              <w:rPr>
                <w:color w:val="000000"/>
                <w:sz w:val="24"/>
              </w:rPr>
            </w:pPr>
            <w:r w:rsidRPr="004E646D">
              <w:rPr>
                <w:rFonts w:hint="eastAsia"/>
                <w:color w:val="000000"/>
                <w:sz w:val="24"/>
              </w:rPr>
              <w:t>早午餐</w:t>
            </w:r>
          </w:p>
          <w:p w:rsidR="00AF3088" w:rsidRDefault="004E646D" w:rsidP="000674EC">
            <w:pPr>
              <w:pStyle w:val="ab"/>
              <w:numPr>
                <w:ilvl w:val="0"/>
                <w:numId w:val="8"/>
              </w:numPr>
              <w:spacing w:line="320" w:lineRule="exact"/>
              <w:ind w:leftChars="0"/>
              <w:rPr>
                <w:color w:val="000000"/>
                <w:sz w:val="24"/>
              </w:rPr>
            </w:pPr>
            <w:r w:rsidRPr="00AF3088">
              <w:rPr>
                <w:rFonts w:hint="eastAsia"/>
                <w:color w:val="000000"/>
                <w:sz w:val="24"/>
              </w:rPr>
              <w:t>簡餐</w:t>
            </w:r>
          </w:p>
          <w:p w:rsidR="004E646D" w:rsidRPr="00AF3088" w:rsidRDefault="004E646D" w:rsidP="000674EC">
            <w:pPr>
              <w:pStyle w:val="ab"/>
              <w:numPr>
                <w:ilvl w:val="0"/>
                <w:numId w:val="8"/>
              </w:numPr>
              <w:spacing w:line="320" w:lineRule="exact"/>
              <w:ind w:leftChars="0"/>
              <w:rPr>
                <w:color w:val="000000"/>
                <w:sz w:val="24"/>
              </w:rPr>
            </w:pPr>
            <w:r w:rsidRPr="00AF3088">
              <w:rPr>
                <w:rFonts w:hint="eastAsia"/>
                <w:color w:val="000000"/>
                <w:sz w:val="24"/>
              </w:rPr>
              <w:t>傳統自助餐</w:t>
            </w:r>
          </w:p>
          <w:p w:rsidR="004E646D" w:rsidRDefault="004E646D" w:rsidP="000674EC">
            <w:pPr>
              <w:pStyle w:val="ab"/>
              <w:numPr>
                <w:ilvl w:val="0"/>
                <w:numId w:val="8"/>
              </w:numPr>
              <w:spacing w:line="320" w:lineRule="exact"/>
              <w:ind w:leftChars="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麵食：</w:t>
            </w:r>
          </w:p>
          <w:p w:rsidR="004E646D" w:rsidRDefault="004E646D" w:rsidP="000674EC">
            <w:pPr>
              <w:pStyle w:val="ab"/>
              <w:numPr>
                <w:ilvl w:val="1"/>
                <w:numId w:val="8"/>
              </w:numPr>
              <w:spacing w:line="320" w:lineRule="exact"/>
              <w:ind w:leftChars="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日式</w:t>
            </w:r>
          </w:p>
          <w:p w:rsidR="004E646D" w:rsidRDefault="004E646D" w:rsidP="000674EC">
            <w:pPr>
              <w:pStyle w:val="ab"/>
              <w:numPr>
                <w:ilvl w:val="1"/>
                <w:numId w:val="8"/>
              </w:numPr>
              <w:spacing w:line="320" w:lineRule="exact"/>
              <w:ind w:leftChars="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義式</w:t>
            </w:r>
          </w:p>
          <w:p w:rsidR="004E646D" w:rsidRDefault="004E646D" w:rsidP="000674EC">
            <w:pPr>
              <w:pStyle w:val="ab"/>
              <w:numPr>
                <w:ilvl w:val="1"/>
                <w:numId w:val="8"/>
              </w:numPr>
              <w:spacing w:line="320" w:lineRule="exact"/>
              <w:ind w:leftChars="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中式</w:t>
            </w:r>
          </w:p>
          <w:p w:rsidR="004E646D" w:rsidRDefault="004E646D" w:rsidP="000674EC">
            <w:pPr>
              <w:pStyle w:val="ab"/>
              <w:numPr>
                <w:ilvl w:val="0"/>
                <w:numId w:val="8"/>
              </w:numPr>
              <w:spacing w:line="320" w:lineRule="exact"/>
              <w:ind w:leftChars="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飲料吧</w:t>
            </w:r>
          </w:p>
          <w:p w:rsidR="004E646D" w:rsidRDefault="004E646D" w:rsidP="000674EC">
            <w:pPr>
              <w:pStyle w:val="ab"/>
              <w:numPr>
                <w:ilvl w:val="0"/>
                <w:numId w:val="8"/>
              </w:numPr>
              <w:spacing w:line="320" w:lineRule="exact"/>
              <w:ind w:leftChars="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粥品</w:t>
            </w:r>
          </w:p>
          <w:p w:rsidR="004E646D" w:rsidRPr="00AF3088" w:rsidRDefault="004E646D" w:rsidP="000674EC">
            <w:pPr>
              <w:pStyle w:val="ab"/>
              <w:numPr>
                <w:ilvl w:val="0"/>
                <w:numId w:val="8"/>
              </w:numPr>
              <w:spacing w:line="320" w:lineRule="exact"/>
              <w:ind w:leftChars="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鍋貼</w:t>
            </w:r>
          </w:p>
        </w:tc>
        <w:tc>
          <w:tcPr>
            <w:tcW w:w="851" w:type="dxa"/>
            <w:vAlign w:val="center"/>
          </w:tcPr>
          <w:p w:rsidR="00B41DDE" w:rsidRPr="006F6EA6" w:rsidRDefault="00B41DDE" w:rsidP="004E646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</w:t>
            </w:r>
            <w:r w:rsidR="004E646D">
              <w:rPr>
                <w:rFonts w:hint="eastAsia"/>
                <w:color w:val="000000"/>
                <w:sz w:val="24"/>
              </w:rPr>
              <w:t>5</w:t>
            </w:r>
          </w:p>
        </w:tc>
      </w:tr>
      <w:tr w:rsidR="006F6EA6" w:rsidRPr="006F6EA6" w:rsidTr="006F6EA6">
        <w:trPr>
          <w:trHeight w:val="312"/>
          <w:jc w:val="center"/>
        </w:trPr>
        <w:tc>
          <w:tcPr>
            <w:tcW w:w="598" w:type="dxa"/>
            <w:vAlign w:val="center"/>
          </w:tcPr>
          <w:p w:rsidR="006F6EA6" w:rsidRPr="006F6EA6" w:rsidRDefault="00B41DDE" w:rsidP="006F6EA6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</w:t>
            </w:r>
          </w:p>
        </w:tc>
        <w:tc>
          <w:tcPr>
            <w:tcW w:w="2418" w:type="dxa"/>
            <w:vAlign w:val="center"/>
          </w:tcPr>
          <w:p w:rsidR="006F6EA6" w:rsidRPr="006F6EA6" w:rsidRDefault="006F6EA6" w:rsidP="006F6EA6">
            <w:pPr>
              <w:rPr>
                <w:color w:val="000000"/>
                <w:sz w:val="24"/>
              </w:rPr>
            </w:pPr>
            <w:r w:rsidRPr="006F6EA6">
              <w:rPr>
                <w:color w:val="000000"/>
                <w:sz w:val="24"/>
              </w:rPr>
              <w:t>簡報</w:t>
            </w:r>
          </w:p>
        </w:tc>
        <w:tc>
          <w:tcPr>
            <w:tcW w:w="4213" w:type="dxa"/>
          </w:tcPr>
          <w:p w:rsidR="006F6EA6" w:rsidRPr="006F6EA6" w:rsidRDefault="006F6EA6" w:rsidP="000674EC">
            <w:pPr>
              <w:spacing w:line="320" w:lineRule="exact"/>
              <w:ind w:left="180" w:hangingChars="75" w:hanging="180"/>
              <w:rPr>
                <w:color w:val="000000"/>
                <w:sz w:val="24"/>
              </w:rPr>
            </w:pPr>
            <w:r w:rsidRPr="006F6EA6">
              <w:rPr>
                <w:color w:val="000000"/>
                <w:sz w:val="24"/>
              </w:rPr>
              <w:t>1.</w:t>
            </w:r>
            <w:r w:rsidRPr="006F6EA6">
              <w:rPr>
                <w:color w:val="000000"/>
                <w:sz w:val="24"/>
              </w:rPr>
              <w:t>準備充分內容充實</w:t>
            </w:r>
            <w:r w:rsidR="00277919">
              <w:rPr>
                <w:rFonts w:hint="eastAsia"/>
                <w:color w:val="000000"/>
                <w:sz w:val="24"/>
              </w:rPr>
              <w:t>(</w:t>
            </w:r>
            <w:r w:rsidR="00277919" w:rsidRPr="00277919">
              <w:rPr>
                <w:rFonts w:hint="eastAsia"/>
                <w:color w:val="000000"/>
                <w:sz w:val="24"/>
              </w:rPr>
              <w:t>其他有利於提升服務之具體方案</w:t>
            </w:r>
            <w:r w:rsidR="00277919">
              <w:rPr>
                <w:rFonts w:hint="eastAsia"/>
                <w:color w:val="000000"/>
                <w:sz w:val="24"/>
              </w:rPr>
              <w:t>)</w:t>
            </w:r>
            <w:r w:rsidRPr="006F6EA6">
              <w:rPr>
                <w:color w:val="000000"/>
                <w:sz w:val="24"/>
              </w:rPr>
              <w:t>。</w:t>
            </w:r>
          </w:p>
          <w:p w:rsidR="006F6EA6" w:rsidRPr="006F6EA6" w:rsidRDefault="006F6EA6" w:rsidP="000674EC">
            <w:pPr>
              <w:spacing w:line="320" w:lineRule="exact"/>
              <w:ind w:left="180" w:hangingChars="75" w:hanging="180"/>
              <w:rPr>
                <w:color w:val="000000"/>
                <w:sz w:val="24"/>
              </w:rPr>
            </w:pPr>
            <w:r w:rsidRPr="006F6EA6">
              <w:rPr>
                <w:color w:val="000000"/>
                <w:sz w:val="24"/>
              </w:rPr>
              <w:t>2.</w:t>
            </w:r>
            <w:r w:rsidRPr="006F6EA6">
              <w:rPr>
                <w:color w:val="000000"/>
                <w:sz w:val="24"/>
              </w:rPr>
              <w:t>詢答清楚明確。</w:t>
            </w:r>
          </w:p>
        </w:tc>
        <w:tc>
          <w:tcPr>
            <w:tcW w:w="851" w:type="dxa"/>
            <w:vAlign w:val="center"/>
          </w:tcPr>
          <w:p w:rsidR="006F6EA6" w:rsidRPr="006F6EA6" w:rsidRDefault="006F6EA6" w:rsidP="006F6EA6">
            <w:pPr>
              <w:jc w:val="center"/>
              <w:rPr>
                <w:color w:val="000000"/>
                <w:sz w:val="24"/>
              </w:rPr>
            </w:pPr>
            <w:r w:rsidRPr="006F6EA6">
              <w:rPr>
                <w:color w:val="000000"/>
                <w:sz w:val="24"/>
              </w:rPr>
              <w:t>5</w:t>
            </w:r>
          </w:p>
        </w:tc>
      </w:tr>
    </w:tbl>
    <w:p w:rsidR="00231550" w:rsidRDefault="00231550" w:rsidP="00277919">
      <w:pPr>
        <w:spacing w:line="420" w:lineRule="exact"/>
        <w:rPr>
          <w:rFonts w:ascii="標楷體" w:hAnsi="標楷體"/>
          <w:sz w:val="24"/>
        </w:rPr>
      </w:pPr>
    </w:p>
    <w:p w:rsidR="00231550" w:rsidRDefault="00231550" w:rsidP="00231550">
      <w:pPr>
        <w:spacing w:line="420" w:lineRule="exact"/>
        <w:rPr>
          <w:rFonts w:ascii="標楷體" w:hAnsi="標楷體"/>
          <w:sz w:val="24"/>
        </w:rPr>
      </w:pPr>
      <w:r>
        <w:rPr>
          <w:rFonts w:ascii="標楷體" w:hAnsi="標楷體" w:hint="eastAsia"/>
          <w:sz w:val="24"/>
        </w:rPr>
        <w:t>四、評審方式</w:t>
      </w:r>
    </w:p>
    <w:p w:rsidR="00231550" w:rsidRDefault="00231550" w:rsidP="00231550">
      <w:pPr>
        <w:numPr>
          <w:ilvl w:val="1"/>
          <w:numId w:val="4"/>
        </w:numPr>
        <w:spacing w:line="420" w:lineRule="exact"/>
        <w:ind w:left="1200"/>
        <w:rPr>
          <w:rFonts w:ascii="標楷體" w:hAnsi="標楷體"/>
          <w:sz w:val="24"/>
        </w:rPr>
      </w:pPr>
      <w:r>
        <w:rPr>
          <w:rFonts w:ascii="標楷體" w:hAnsi="標楷體" w:hint="eastAsia"/>
          <w:sz w:val="24"/>
        </w:rPr>
        <w:t>先由本評審主辦單位就受評審廠商是否完成資格登記、審查，及是否符合投標須知規定事項作初步審查，經初審不合格者予以退件不列入評審作業，連同初審合格廠商資料送委員會。</w:t>
      </w:r>
    </w:p>
    <w:p w:rsidR="00231550" w:rsidRDefault="00231550" w:rsidP="00DE3EDD">
      <w:pPr>
        <w:numPr>
          <w:ilvl w:val="1"/>
          <w:numId w:val="4"/>
        </w:numPr>
        <w:spacing w:line="420" w:lineRule="exact"/>
        <w:ind w:left="1276" w:hanging="850"/>
        <w:rPr>
          <w:rFonts w:ascii="標楷體" w:hAnsi="標楷體"/>
          <w:sz w:val="24"/>
        </w:rPr>
      </w:pPr>
      <w:r>
        <w:rPr>
          <w:rFonts w:ascii="標楷體" w:hAnsi="標楷體" w:hint="eastAsia"/>
          <w:sz w:val="24"/>
        </w:rPr>
        <w:t>由評審委員會先針對各廠商所提之企劃書內容予以審閱後，由各廠商於評審會議當天提出簡報，並於會議前決定簡報順序。</w:t>
      </w:r>
      <w:r>
        <w:rPr>
          <w:rFonts w:ascii="標楷體" w:hAnsi="標楷體" w:hint="eastAsia"/>
          <w:sz w:val="26"/>
          <w:szCs w:val="26"/>
        </w:rPr>
        <w:t>廠商簡報時間1</w:t>
      </w:r>
      <w:r w:rsidR="00A77D66">
        <w:rPr>
          <w:rFonts w:ascii="標楷體" w:hAnsi="標楷體" w:hint="eastAsia"/>
          <w:sz w:val="26"/>
          <w:szCs w:val="26"/>
        </w:rPr>
        <w:t>0</w:t>
      </w:r>
      <w:r>
        <w:rPr>
          <w:rFonts w:ascii="標楷體" w:hAnsi="標楷體" w:hint="eastAsia"/>
          <w:sz w:val="26"/>
          <w:szCs w:val="26"/>
        </w:rPr>
        <w:t>分鐘，委員詢問時間10分鐘，評審委員有權酌予增減。各廠商</w:t>
      </w:r>
      <w:r>
        <w:rPr>
          <w:rFonts w:ascii="標楷體" w:hAnsi="標楷體" w:hint="eastAsia"/>
          <w:sz w:val="24"/>
        </w:rPr>
        <w:t>簡報時其他廠商應退席，評審委員會評審時所有廠商一律退席。（簡報時廠商代表1人，協助簡報人數不得超過2人）。</w:t>
      </w:r>
      <w:r w:rsidR="00DE3EDD" w:rsidRPr="00DE3EDD">
        <w:rPr>
          <w:rFonts w:ascii="標楷體" w:hAnsi="標楷體" w:hint="eastAsia"/>
          <w:sz w:val="24"/>
        </w:rPr>
        <w:t>前一標租人簡報結束後，下一順位之標租人若經</w:t>
      </w:r>
      <w:r w:rsidR="009B769D">
        <w:rPr>
          <w:rFonts w:ascii="標楷體" w:hAnsi="標楷體" w:hint="eastAsia"/>
          <w:sz w:val="24"/>
        </w:rPr>
        <w:t>每隔</w:t>
      </w:r>
      <w:r w:rsidR="002F4ED0">
        <w:rPr>
          <w:rFonts w:ascii="標楷體" w:hAnsi="標楷體" w:hint="eastAsia"/>
          <w:sz w:val="24"/>
        </w:rPr>
        <w:t>1</w:t>
      </w:r>
      <w:r w:rsidR="009B769D">
        <w:rPr>
          <w:rFonts w:ascii="標楷體" w:hAnsi="標楷體" w:hint="eastAsia"/>
          <w:sz w:val="24"/>
        </w:rPr>
        <w:t>分鐘</w:t>
      </w:r>
      <w:r w:rsidR="00DE3EDD" w:rsidRPr="00DE3EDD">
        <w:rPr>
          <w:rFonts w:ascii="標楷體" w:hAnsi="標楷體" w:hint="eastAsia"/>
          <w:sz w:val="24"/>
        </w:rPr>
        <w:t>三次唱名仍無法進行現場簡報者，其簡報(部分)評分以零分計算。</w:t>
      </w:r>
    </w:p>
    <w:p w:rsidR="00C870A1" w:rsidRDefault="00C870A1" w:rsidP="00C870A1">
      <w:pPr>
        <w:numPr>
          <w:ilvl w:val="1"/>
          <w:numId w:val="4"/>
        </w:numPr>
        <w:spacing w:line="420" w:lineRule="exact"/>
        <w:ind w:left="1276"/>
        <w:rPr>
          <w:rFonts w:ascii="標楷體" w:hAnsi="標楷體"/>
          <w:sz w:val="24"/>
        </w:rPr>
      </w:pPr>
      <w:r w:rsidRPr="00C870A1">
        <w:rPr>
          <w:rFonts w:ascii="標楷體" w:hAnsi="標楷體" w:hint="eastAsia"/>
          <w:sz w:val="24"/>
        </w:rPr>
        <w:t>簡報時限前2分鐘按鈴1次，結束時按鈴2次並應立即停止簡報。</w:t>
      </w:r>
      <w:r w:rsidR="0086072A" w:rsidRPr="0086072A">
        <w:rPr>
          <w:rFonts w:ascii="標楷體" w:hAnsi="標楷體"/>
          <w:sz w:val="24"/>
        </w:rPr>
        <w:t>評審委員諮詢時間不計，標租人答詢時間採統問統答方式。</w:t>
      </w:r>
    </w:p>
    <w:p w:rsidR="00231550" w:rsidRPr="0084011C" w:rsidRDefault="00231550" w:rsidP="00C870A1">
      <w:pPr>
        <w:numPr>
          <w:ilvl w:val="1"/>
          <w:numId w:val="4"/>
        </w:numPr>
        <w:tabs>
          <w:tab w:val="num" w:pos="1815"/>
        </w:tabs>
        <w:spacing w:line="420" w:lineRule="exact"/>
        <w:ind w:left="1276" w:hanging="850"/>
        <w:rPr>
          <w:rFonts w:ascii="標楷體" w:hAnsi="標楷體"/>
          <w:sz w:val="24"/>
        </w:rPr>
      </w:pPr>
      <w:r w:rsidRPr="0084011C">
        <w:rPr>
          <w:rFonts w:ascii="標楷體" w:hAnsi="標楷體" w:hint="eastAsia"/>
          <w:sz w:val="24"/>
        </w:rPr>
        <w:t>待各廠商退席後，由各評審委員就前條評分項目以書面評分後（詳附件，評分表），按得分高低（或名次）依序換算為積分，第一名得1分，第二名得2分，第三名得3分，以下類同，將各廠商所得全部委員之積分相加，總名次積分最低者為第一名，餘類推（詳附件，評審總表）。前三名如有積分相同情形，</w:t>
      </w:r>
      <w:r w:rsidRPr="0084011C">
        <w:rPr>
          <w:rFonts w:ascii="標楷體" w:hAnsi="標楷體" w:hint="eastAsia"/>
          <w:b/>
          <w:sz w:val="24"/>
        </w:rPr>
        <w:t>以委員評定擇</w:t>
      </w:r>
      <w:r w:rsidR="00DD48EC" w:rsidRPr="0084011C">
        <w:rPr>
          <w:rFonts w:ascii="標楷體" w:hAnsi="標楷體" w:hint="eastAsia"/>
          <w:b/>
          <w:sz w:val="24"/>
        </w:rPr>
        <w:t>「</w:t>
      </w:r>
      <w:r w:rsidR="00A9447E" w:rsidRPr="0084011C">
        <w:rPr>
          <w:rFonts w:ascii="標楷體" w:hAnsi="標楷體" w:hint="eastAsia"/>
          <w:b/>
          <w:sz w:val="24"/>
        </w:rPr>
        <w:t>營運計畫</w:t>
      </w:r>
      <w:r w:rsidR="00DD48EC" w:rsidRPr="0084011C">
        <w:rPr>
          <w:rFonts w:ascii="標楷體" w:hAnsi="標楷體" w:hint="eastAsia"/>
          <w:b/>
          <w:sz w:val="24"/>
        </w:rPr>
        <w:t>」</w:t>
      </w:r>
      <w:r w:rsidR="00DE3EDD">
        <w:rPr>
          <w:rFonts w:ascii="標楷體" w:hAnsi="標楷體" w:hint="eastAsia"/>
          <w:b/>
          <w:sz w:val="24"/>
        </w:rPr>
        <w:t>最高</w:t>
      </w:r>
      <w:r w:rsidR="00000340">
        <w:rPr>
          <w:rFonts w:ascii="標楷體" w:hAnsi="標楷體" w:hint="eastAsia"/>
          <w:b/>
          <w:sz w:val="24"/>
        </w:rPr>
        <w:t>分</w:t>
      </w:r>
      <w:r w:rsidR="00DE3EDD">
        <w:rPr>
          <w:rFonts w:ascii="標楷體" w:hAnsi="標楷體" w:hint="eastAsia"/>
          <w:b/>
          <w:sz w:val="24"/>
        </w:rPr>
        <w:t>者得到優先名次，如仍相同者，以抽籤定之</w:t>
      </w:r>
      <w:r w:rsidRPr="0084011C">
        <w:rPr>
          <w:rFonts w:ascii="標楷體" w:hAnsi="標楷體" w:hint="eastAsia"/>
          <w:sz w:val="24"/>
        </w:rPr>
        <w:t>。</w:t>
      </w:r>
      <w:r w:rsidR="00491CF0">
        <w:rPr>
          <w:rFonts w:ascii="標楷體" w:hAnsi="標楷體" w:hint="eastAsia"/>
          <w:sz w:val="24"/>
        </w:rPr>
        <w:t>經</w:t>
      </w:r>
      <w:r w:rsidR="00491CF0" w:rsidRPr="00491CF0">
        <w:rPr>
          <w:rFonts w:ascii="標楷體" w:hAnsi="標楷體"/>
          <w:sz w:val="24"/>
        </w:rPr>
        <w:t>簽奉首長核准後為第1名之標租人</w:t>
      </w:r>
      <w:r w:rsidRPr="0084011C">
        <w:rPr>
          <w:rFonts w:ascii="標楷體" w:hAnsi="標楷體" w:hint="eastAsia"/>
          <w:sz w:val="24"/>
        </w:rPr>
        <w:t>。</w:t>
      </w:r>
    </w:p>
    <w:p w:rsidR="00231550" w:rsidRDefault="00231550" w:rsidP="00231550">
      <w:pPr>
        <w:numPr>
          <w:ilvl w:val="1"/>
          <w:numId w:val="4"/>
        </w:numPr>
        <w:spacing w:line="420" w:lineRule="exact"/>
        <w:ind w:left="1200"/>
        <w:rPr>
          <w:rFonts w:ascii="新細明體"/>
          <w:sz w:val="24"/>
        </w:rPr>
      </w:pPr>
      <w:r>
        <w:rPr>
          <w:rFonts w:ascii="標楷體" w:hAnsi="標楷體" w:hint="eastAsia"/>
          <w:sz w:val="24"/>
        </w:rPr>
        <w:lastRenderedPageBreak/>
        <w:t>評分表請評審委員於評審完成並簽章後，交本評審主辦單位人員唱票計分用。本評審表之評審委員編號欄，由各委員自行抽號編入，工作小組人員於唱票時不得將委員姓名報出，唱票後評分表應予彌封。</w:t>
      </w:r>
    </w:p>
    <w:p w:rsidR="00231550" w:rsidRDefault="00231550" w:rsidP="00231550">
      <w:pPr>
        <w:spacing w:line="420" w:lineRule="exact"/>
        <w:rPr>
          <w:rFonts w:ascii="新細明體"/>
          <w:sz w:val="24"/>
        </w:rPr>
      </w:pPr>
      <w:r>
        <w:rPr>
          <w:rFonts w:ascii="新細明體" w:hint="eastAsia"/>
          <w:sz w:val="24"/>
        </w:rPr>
        <w:t>五、其他：</w:t>
      </w:r>
    </w:p>
    <w:p w:rsidR="00231550" w:rsidRDefault="00231550" w:rsidP="00231550">
      <w:pPr>
        <w:spacing w:line="420" w:lineRule="exact"/>
        <w:ind w:leftChars="108" w:left="826" w:hangingChars="200" w:hanging="480"/>
        <w:rPr>
          <w:rFonts w:ascii="新細明體"/>
          <w:sz w:val="24"/>
        </w:rPr>
      </w:pPr>
      <w:r>
        <w:rPr>
          <w:rFonts w:ascii="新細明體" w:hint="eastAsia"/>
          <w:sz w:val="24"/>
        </w:rPr>
        <w:t xml:space="preserve"> (</w:t>
      </w:r>
      <w:r>
        <w:rPr>
          <w:rFonts w:ascii="新細明體" w:hint="eastAsia"/>
          <w:sz w:val="24"/>
        </w:rPr>
        <w:t>一</w:t>
      </w:r>
      <w:r>
        <w:rPr>
          <w:rFonts w:ascii="新細明體" w:hint="eastAsia"/>
          <w:sz w:val="24"/>
        </w:rPr>
        <w:t>)</w:t>
      </w:r>
      <w:r>
        <w:rPr>
          <w:rFonts w:ascii="新細明體" w:hint="eastAsia"/>
          <w:sz w:val="24"/>
        </w:rPr>
        <w:t>廠商訂定</w:t>
      </w:r>
      <w:r w:rsidRPr="00D32E96">
        <w:rPr>
          <w:rFonts w:ascii="新細明體" w:hint="eastAsia"/>
          <w:sz w:val="24"/>
        </w:rPr>
        <w:t>之</w:t>
      </w:r>
      <w:r w:rsidRPr="00D32E96">
        <w:rPr>
          <w:rFonts w:ascii="標楷體" w:hAnsi="標楷體" w:hint="eastAsia"/>
          <w:sz w:val="24"/>
        </w:rPr>
        <w:t>「</w:t>
      </w:r>
      <w:r w:rsidR="000E7E5B" w:rsidRPr="00EE5F6D">
        <w:rPr>
          <w:rFonts w:ascii="標楷體" w:hAnsi="標楷體" w:hint="eastAsia"/>
          <w:b/>
          <w:sz w:val="24"/>
        </w:rPr>
        <w:t>109年度</w:t>
      </w:r>
      <w:r w:rsidR="00D32E96" w:rsidRPr="00EE5F6D">
        <w:rPr>
          <w:rFonts w:ascii="標楷體" w:hAnsi="標楷體" w:hint="eastAsia"/>
          <w:b/>
          <w:sz w:val="24"/>
        </w:rPr>
        <w:t>大</w:t>
      </w:r>
      <w:r w:rsidR="004427E0" w:rsidRPr="00EE5F6D">
        <w:rPr>
          <w:rFonts w:ascii="標楷體" w:hAnsi="標楷體" w:hint="eastAsia"/>
          <w:b/>
          <w:sz w:val="24"/>
        </w:rPr>
        <w:t>漢</w:t>
      </w:r>
      <w:r w:rsidR="00D32E96" w:rsidRPr="00EE5F6D">
        <w:rPr>
          <w:rFonts w:ascii="標楷體" w:hAnsi="標楷體" w:hint="eastAsia"/>
          <w:b/>
          <w:sz w:val="24"/>
        </w:rPr>
        <w:t>樓</w:t>
      </w:r>
      <w:r w:rsidR="000E7E5B" w:rsidRPr="00EE5F6D">
        <w:rPr>
          <w:rFonts w:ascii="標楷體" w:hAnsi="標楷體" w:hint="eastAsia"/>
          <w:b/>
          <w:sz w:val="24"/>
        </w:rPr>
        <w:t>1</w:t>
      </w:r>
      <w:r w:rsidR="00D32E96" w:rsidRPr="00EE5F6D">
        <w:rPr>
          <w:rFonts w:ascii="標楷體" w:hAnsi="標楷體" w:hint="eastAsia"/>
          <w:b/>
          <w:sz w:val="24"/>
        </w:rPr>
        <w:t>樓</w:t>
      </w:r>
      <w:r w:rsidR="00BC4B9F" w:rsidRPr="00EE5F6D">
        <w:rPr>
          <w:rFonts w:ascii="標楷體" w:hAnsi="標楷體" w:hint="eastAsia"/>
          <w:b/>
          <w:sz w:val="24"/>
        </w:rPr>
        <w:t>出租房地經營學生</w:t>
      </w:r>
      <w:r w:rsidR="000E7E5B" w:rsidRPr="00EE5F6D">
        <w:rPr>
          <w:rFonts w:ascii="標楷體" w:hAnsi="標楷體" w:hint="eastAsia"/>
          <w:b/>
          <w:sz w:val="24"/>
        </w:rPr>
        <w:t>餐廳經營</w:t>
      </w:r>
      <w:r w:rsidRPr="00EE5F6D">
        <w:rPr>
          <w:rFonts w:ascii="新細明體" w:hint="eastAsia"/>
          <w:b/>
          <w:sz w:val="24"/>
        </w:rPr>
        <w:t>企劃書</w:t>
      </w:r>
      <w:r>
        <w:rPr>
          <w:rFonts w:ascii="標楷體" w:hAnsi="標楷體" w:hint="eastAsia"/>
          <w:sz w:val="24"/>
        </w:rPr>
        <w:t>」</w:t>
      </w:r>
      <w:r>
        <w:rPr>
          <w:rFonts w:ascii="新細明體" w:hint="eastAsia"/>
          <w:sz w:val="24"/>
        </w:rPr>
        <w:t>視為契約一部，若有經營違約事項須依學校招標事項辦理。</w:t>
      </w:r>
    </w:p>
    <w:p w:rsidR="00231550" w:rsidRDefault="00231550" w:rsidP="00231550">
      <w:pPr>
        <w:spacing w:line="420" w:lineRule="exact"/>
        <w:ind w:leftChars="146" w:left="827" w:hangingChars="150" w:hanging="360"/>
        <w:rPr>
          <w:rFonts w:ascii="新細明體"/>
          <w:sz w:val="24"/>
        </w:rPr>
      </w:pPr>
      <w:r>
        <w:rPr>
          <w:rFonts w:ascii="新細明體" w:hint="eastAsia"/>
          <w:sz w:val="24"/>
        </w:rPr>
        <w:t>(</w:t>
      </w:r>
      <w:r>
        <w:rPr>
          <w:rFonts w:ascii="新細明體" w:hint="eastAsia"/>
          <w:sz w:val="24"/>
        </w:rPr>
        <w:t>二</w:t>
      </w:r>
      <w:r>
        <w:rPr>
          <w:rFonts w:ascii="新細明體" w:hint="eastAsia"/>
          <w:sz w:val="24"/>
        </w:rPr>
        <w:t>)</w:t>
      </w:r>
      <w:r w:rsidR="00230EC8">
        <w:rPr>
          <w:rFonts w:ascii="新細明體" w:hint="eastAsia"/>
          <w:sz w:val="24"/>
        </w:rPr>
        <w:t>如有未盡事宜，悉依相關規定辦理，本校</w:t>
      </w:r>
      <w:r>
        <w:rPr>
          <w:rFonts w:ascii="新細明體" w:hint="eastAsia"/>
          <w:sz w:val="24"/>
        </w:rPr>
        <w:t>得於開標前說明並以本校解釋為準。</w:t>
      </w:r>
    </w:p>
    <w:p w:rsidR="00231550" w:rsidRDefault="00231550" w:rsidP="00231550">
      <w:pPr>
        <w:jc w:val="center"/>
        <w:rPr>
          <w:b/>
        </w:rPr>
      </w:pPr>
    </w:p>
    <w:p w:rsidR="00231550" w:rsidRDefault="00231550" w:rsidP="00231550">
      <w:pPr>
        <w:jc w:val="center"/>
        <w:rPr>
          <w:b/>
        </w:rPr>
      </w:pPr>
    </w:p>
    <w:p w:rsidR="00231550" w:rsidRDefault="00231550" w:rsidP="00231550">
      <w:pPr>
        <w:jc w:val="center"/>
        <w:rPr>
          <w:b/>
        </w:rPr>
      </w:pPr>
    </w:p>
    <w:p w:rsidR="00231550" w:rsidRDefault="00231550" w:rsidP="00231550">
      <w:pPr>
        <w:jc w:val="center"/>
        <w:rPr>
          <w:b/>
        </w:rPr>
      </w:pPr>
    </w:p>
    <w:p w:rsidR="00231550" w:rsidRDefault="00231550" w:rsidP="00231550">
      <w:pPr>
        <w:jc w:val="center"/>
        <w:rPr>
          <w:b/>
        </w:rPr>
      </w:pPr>
    </w:p>
    <w:p w:rsidR="00EE5F6D" w:rsidRDefault="00EE5F6D" w:rsidP="00231550">
      <w:pPr>
        <w:jc w:val="center"/>
        <w:rPr>
          <w:b/>
        </w:rPr>
      </w:pPr>
    </w:p>
    <w:p w:rsidR="00EE5F6D" w:rsidRDefault="00EE5F6D" w:rsidP="00231550">
      <w:pPr>
        <w:jc w:val="center"/>
        <w:rPr>
          <w:b/>
        </w:rPr>
      </w:pPr>
    </w:p>
    <w:p w:rsidR="00EE5F6D" w:rsidRDefault="00EE5F6D" w:rsidP="00231550">
      <w:pPr>
        <w:jc w:val="center"/>
        <w:rPr>
          <w:b/>
        </w:rPr>
      </w:pPr>
    </w:p>
    <w:p w:rsidR="00EE5F6D" w:rsidRDefault="00EE5F6D" w:rsidP="00231550">
      <w:pPr>
        <w:jc w:val="center"/>
        <w:rPr>
          <w:b/>
        </w:rPr>
      </w:pPr>
    </w:p>
    <w:p w:rsidR="00EE5F6D" w:rsidRDefault="00EE5F6D" w:rsidP="00231550">
      <w:pPr>
        <w:jc w:val="center"/>
        <w:rPr>
          <w:b/>
        </w:rPr>
      </w:pPr>
    </w:p>
    <w:p w:rsidR="00EE5F6D" w:rsidRDefault="00EE5F6D" w:rsidP="00231550">
      <w:pPr>
        <w:jc w:val="center"/>
        <w:rPr>
          <w:b/>
        </w:rPr>
      </w:pPr>
    </w:p>
    <w:p w:rsidR="00EE5F6D" w:rsidRDefault="00EE5F6D" w:rsidP="00231550">
      <w:pPr>
        <w:jc w:val="center"/>
        <w:rPr>
          <w:b/>
        </w:rPr>
      </w:pPr>
    </w:p>
    <w:p w:rsidR="00EE5F6D" w:rsidRDefault="00EE5F6D" w:rsidP="00231550">
      <w:pPr>
        <w:jc w:val="center"/>
        <w:rPr>
          <w:b/>
        </w:rPr>
      </w:pPr>
    </w:p>
    <w:p w:rsidR="00EE5F6D" w:rsidRDefault="00EE5F6D" w:rsidP="00231550">
      <w:pPr>
        <w:jc w:val="center"/>
        <w:rPr>
          <w:b/>
        </w:rPr>
      </w:pPr>
    </w:p>
    <w:p w:rsidR="00404813" w:rsidRDefault="00404813" w:rsidP="00231550">
      <w:pPr>
        <w:jc w:val="center"/>
        <w:rPr>
          <w:b/>
        </w:rPr>
      </w:pPr>
    </w:p>
    <w:p w:rsidR="00A77D66" w:rsidRDefault="00A77D66" w:rsidP="00231550">
      <w:pPr>
        <w:jc w:val="center"/>
        <w:rPr>
          <w:b/>
        </w:rPr>
      </w:pPr>
    </w:p>
    <w:p w:rsidR="008751CB" w:rsidRDefault="008751CB" w:rsidP="00231550">
      <w:pPr>
        <w:jc w:val="center"/>
        <w:rPr>
          <w:b/>
        </w:rPr>
      </w:pPr>
    </w:p>
    <w:p w:rsidR="008751CB" w:rsidRDefault="008751CB" w:rsidP="00231550">
      <w:pPr>
        <w:jc w:val="center"/>
        <w:rPr>
          <w:b/>
        </w:rPr>
      </w:pPr>
    </w:p>
    <w:p w:rsidR="008751CB" w:rsidRDefault="008751CB" w:rsidP="00231550">
      <w:pPr>
        <w:jc w:val="center"/>
        <w:rPr>
          <w:b/>
        </w:rPr>
      </w:pPr>
    </w:p>
    <w:p w:rsidR="008751CB" w:rsidRDefault="008751CB" w:rsidP="00231550">
      <w:pPr>
        <w:jc w:val="center"/>
        <w:rPr>
          <w:b/>
        </w:rPr>
      </w:pPr>
    </w:p>
    <w:p w:rsidR="008751CB" w:rsidRDefault="008751CB" w:rsidP="00231550">
      <w:pPr>
        <w:jc w:val="center"/>
        <w:rPr>
          <w:b/>
        </w:rPr>
      </w:pPr>
    </w:p>
    <w:p w:rsidR="00385502" w:rsidRDefault="00385502" w:rsidP="00231550">
      <w:pPr>
        <w:jc w:val="center"/>
        <w:rPr>
          <w:b/>
        </w:rPr>
      </w:pPr>
    </w:p>
    <w:p w:rsidR="00385502" w:rsidRDefault="00385502" w:rsidP="00231550">
      <w:pPr>
        <w:jc w:val="center"/>
        <w:rPr>
          <w:b/>
        </w:rPr>
      </w:pPr>
    </w:p>
    <w:p w:rsidR="008751CB" w:rsidRDefault="008751CB" w:rsidP="00231550">
      <w:pPr>
        <w:jc w:val="center"/>
        <w:rPr>
          <w:b/>
        </w:rPr>
      </w:pPr>
    </w:p>
    <w:p w:rsidR="00BA2CF7" w:rsidRDefault="00BA2CF7" w:rsidP="00231550">
      <w:pPr>
        <w:jc w:val="center"/>
        <w:rPr>
          <w:b/>
        </w:rPr>
      </w:pPr>
    </w:p>
    <w:p w:rsidR="00BA2CF7" w:rsidRDefault="00BA2CF7" w:rsidP="00231550">
      <w:pPr>
        <w:jc w:val="center"/>
        <w:rPr>
          <w:b/>
        </w:rPr>
      </w:pPr>
    </w:p>
    <w:p w:rsidR="00B45F8E" w:rsidRDefault="00B45F8E" w:rsidP="00231550">
      <w:pPr>
        <w:jc w:val="center"/>
        <w:rPr>
          <w:rFonts w:hint="eastAsia"/>
          <w:b/>
        </w:rPr>
      </w:pPr>
    </w:p>
    <w:p w:rsidR="00BA2CF7" w:rsidRDefault="00BA2CF7" w:rsidP="00231550">
      <w:pPr>
        <w:jc w:val="center"/>
        <w:rPr>
          <w:b/>
        </w:rPr>
      </w:pPr>
    </w:p>
    <w:p w:rsidR="00404813" w:rsidRPr="00404813" w:rsidRDefault="00404813" w:rsidP="00251F59">
      <w:pPr>
        <w:adjustRightInd w:val="0"/>
        <w:snapToGrid w:val="0"/>
        <w:spacing w:line="240" w:lineRule="atLeast"/>
        <w:jc w:val="center"/>
        <w:rPr>
          <w:rFonts w:ascii="標楷體" w:hAnsi="標楷體"/>
          <w:b/>
          <w:sz w:val="28"/>
          <w:szCs w:val="28"/>
        </w:rPr>
      </w:pPr>
      <w:r w:rsidRPr="00404813">
        <w:rPr>
          <w:rFonts w:ascii="標楷體" w:hAnsi="標楷體" w:hint="eastAsia"/>
          <w:b/>
          <w:sz w:val="28"/>
          <w:szCs w:val="28"/>
        </w:rPr>
        <w:lastRenderedPageBreak/>
        <w:t>國立臺灣藝術大學國立臺灣藝術大學</w:t>
      </w:r>
      <w:r w:rsidR="00251F59" w:rsidRPr="00251F59">
        <w:rPr>
          <w:rFonts w:ascii="標楷體" w:hAnsi="標楷體" w:hint="eastAsia"/>
          <w:b/>
          <w:sz w:val="28"/>
          <w:szCs w:val="28"/>
        </w:rPr>
        <w:t>「</w:t>
      </w:r>
      <w:r w:rsidR="00EE5F6D" w:rsidRPr="00EE5F6D">
        <w:rPr>
          <w:rFonts w:ascii="標楷體" w:hAnsi="標楷體" w:hint="eastAsia"/>
          <w:b/>
          <w:sz w:val="28"/>
          <w:szCs w:val="28"/>
        </w:rPr>
        <w:t>109年度大漢樓1樓出租房地經營學生餐廳經營企劃書</w:t>
      </w:r>
      <w:r w:rsidR="00EE5F6D">
        <w:rPr>
          <w:rFonts w:ascii="標楷體" w:hAnsi="標楷體" w:hint="eastAsia"/>
          <w:b/>
          <w:sz w:val="28"/>
          <w:szCs w:val="28"/>
        </w:rPr>
        <w:t>」</w:t>
      </w:r>
      <w:r w:rsidR="00251F59" w:rsidRPr="00251F59">
        <w:rPr>
          <w:rFonts w:ascii="標楷體" w:hAnsi="標楷體" w:hint="eastAsia"/>
          <w:b/>
          <w:sz w:val="28"/>
          <w:szCs w:val="28"/>
        </w:rPr>
        <w:t>標</w:t>
      </w:r>
      <w:r w:rsidR="00EE5F6D">
        <w:rPr>
          <w:rFonts w:ascii="標楷體" w:hAnsi="標楷體" w:hint="eastAsia"/>
          <w:b/>
          <w:sz w:val="28"/>
          <w:szCs w:val="28"/>
        </w:rPr>
        <w:t>租</w:t>
      </w:r>
      <w:r w:rsidR="00251F59" w:rsidRPr="00251F59">
        <w:rPr>
          <w:rFonts w:ascii="標楷體" w:hAnsi="標楷體" w:hint="eastAsia"/>
          <w:b/>
          <w:sz w:val="28"/>
          <w:szCs w:val="28"/>
        </w:rPr>
        <w:t>案(案號：</w:t>
      </w:r>
      <w:r w:rsidR="005A17CF">
        <w:rPr>
          <w:rFonts w:ascii="標楷體" w:hAnsi="標楷體" w:hint="eastAsia"/>
          <w:b/>
          <w:sz w:val="28"/>
          <w:szCs w:val="28"/>
        </w:rPr>
        <w:t>10</w:t>
      </w:r>
      <w:r w:rsidR="00EE5F6D">
        <w:rPr>
          <w:rFonts w:ascii="標楷體" w:hAnsi="標楷體" w:hint="eastAsia"/>
          <w:b/>
          <w:sz w:val="28"/>
          <w:szCs w:val="28"/>
        </w:rPr>
        <w:t>9</w:t>
      </w:r>
      <w:r w:rsidR="005A17CF">
        <w:rPr>
          <w:rFonts w:ascii="標楷體" w:hAnsi="標楷體" w:hint="eastAsia"/>
          <w:b/>
          <w:sz w:val="28"/>
          <w:szCs w:val="28"/>
        </w:rPr>
        <w:t>C00</w:t>
      </w:r>
      <w:r w:rsidR="00EE5F6D">
        <w:rPr>
          <w:rFonts w:ascii="標楷體" w:hAnsi="標楷體" w:hint="eastAsia"/>
          <w:b/>
          <w:sz w:val="28"/>
          <w:szCs w:val="28"/>
        </w:rPr>
        <w:t>1</w:t>
      </w:r>
      <w:r w:rsidR="00251F59" w:rsidRPr="00251F59">
        <w:rPr>
          <w:rFonts w:ascii="標楷體" w:hAnsi="標楷體" w:hint="eastAsia"/>
          <w:b/>
          <w:sz w:val="28"/>
          <w:szCs w:val="28"/>
        </w:rPr>
        <w:t>)</w:t>
      </w:r>
      <w:r w:rsidRPr="00251F59">
        <w:rPr>
          <w:rFonts w:ascii="標楷體" w:hAnsi="標楷體" w:hint="eastAsia"/>
          <w:b/>
          <w:sz w:val="28"/>
          <w:szCs w:val="28"/>
        </w:rPr>
        <w:t>廠商</w:t>
      </w:r>
      <w:r w:rsidRPr="00404813">
        <w:rPr>
          <w:rFonts w:ascii="標楷體" w:hAnsi="標楷體" w:hint="eastAsia"/>
          <w:b/>
          <w:sz w:val="28"/>
          <w:szCs w:val="28"/>
        </w:rPr>
        <w:t>經營企劃書公開</w:t>
      </w:r>
      <w:r w:rsidRPr="00404813">
        <w:rPr>
          <w:rFonts w:ascii="標楷體" w:hAnsi="標楷體" w:cs="新細明體,Bold" w:hint="eastAsia"/>
          <w:b/>
          <w:bCs/>
          <w:kern w:val="0"/>
          <w:sz w:val="28"/>
          <w:szCs w:val="28"/>
        </w:rPr>
        <w:t>評選項目及配分</w:t>
      </w:r>
      <w:r w:rsidRPr="00404813">
        <w:rPr>
          <w:rFonts w:ascii="標楷體" w:hAnsi="標楷體" w:hint="eastAsia"/>
          <w:b/>
          <w:sz w:val="28"/>
          <w:szCs w:val="28"/>
        </w:rPr>
        <w:t>表</w:t>
      </w:r>
    </w:p>
    <w:p w:rsidR="00404813" w:rsidRPr="00404813" w:rsidRDefault="00404813" w:rsidP="00137C5E">
      <w:pPr>
        <w:ind w:left="7000" w:hangingChars="2500" w:hanging="7000"/>
        <w:jc w:val="both"/>
        <w:rPr>
          <w:rFonts w:ascii="標楷體"/>
          <w:sz w:val="28"/>
          <w:szCs w:val="28"/>
        </w:rPr>
      </w:pPr>
      <w:r w:rsidRPr="00404813">
        <w:rPr>
          <w:rFonts w:ascii="標楷體"/>
          <w:sz w:val="28"/>
          <w:szCs w:val="28"/>
        </w:rPr>
        <w:t xml:space="preserve">  </w:t>
      </w:r>
      <w:r w:rsidRPr="00404813">
        <w:rPr>
          <w:rFonts w:ascii="標楷體" w:hint="eastAsia"/>
          <w:sz w:val="28"/>
          <w:szCs w:val="28"/>
        </w:rPr>
        <w:t xml:space="preserve">                        　　　 評審日期：中華民國 10</w:t>
      </w:r>
      <w:r w:rsidR="00EE5F6D">
        <w:rPr>
          <w:rFonts w:ascii="標楷體" w:hint="eastAsia"/>
          <w:sz w:val="28"/>
          <w:szCs w:val="28"/>
        </w:rPr>
        <w:t>9</w:t>
      </w:r>
      <w:r w:rsidRPr="00404813">
        <w:rPr>
          <w:rFonts w:ascii="標楷體" w:hint="eastAsia"/>
          <w:sz w:val="28"/>
          <w:szCs w:val="28"/>
        </w:rPr>
        <w:t xml:space="preserve">年 </w:t>
      </w:r>
      <w:r w:rsidRPr="00404813">
        <w:rPr>
          <w:rFonts w:ascii="標楷體" w:hint="eastAsia"/>
          <w:sz w:val="28"/>
          <w:szCs w:val="28"/>
          <w:u w:val="single"/>
        </w:rPr>
        <w:t xml:space="preserve"> </w:t>
      </w:r>
      <w:r w:rsidR="00EE5F6D">
        <w:rPr>
          <w:rFonts w:ascii="標楷體" w:hint="eastAsia"/>
          <w:sz w:val="28"/>
          <w:szCs w:val="28"/>
          <w:u w:val="single"/>
        </w:rPr>
        <w:t xml:space="preserve"> </w:t>
      </w:r>
      <w:r w:rsidRPr="00404813">
        <w:rPr>
          <w:rFonts w:ascii="標楷體" w:hint="eastAsia"/>
          <w:sz w:val="28"/>
          <w:szCs w:val="28"/>
          <w:u w:val="single"/>
        </w:rPr>
        <w:t xml:space="preserve"> </w:t>
      </w:r>
      <w:r w:rsidRPr="00404813">
        <w:rPr>
          <w:rFonts w:ascii="標楷體" w:hint="eastAsia"/>
          <w:sz w:val="28"/>
          <w:szCs w:val="28"/>
        </w:rPr>
        <w:t xml:space="preserve">月 </w:t>
      </w:r>
      <w:r w:rsidRPr="00404813">
        <w:rPr>
          <w:rFonts w:ascii="標楷體" w:hint="eastAsia"/>
          <w:sz w:val="28"/>
          <w:szCs w:val="28"/>
          <w:u w:val="single"/>
        </w:rPr>
        <w:t xml:space="preserve"> </w:t>
      </w:r>
      <w:r w:rsidR="00EE5F6D">
        <w:rPr>
          <w:rFonts w:ascii="標楷體" w:hint="eastAsia"/>
          <w:sz w:val="28"/>
          <w:szCs w:val="28"/>
          <w:u w:val="single"/>
        </w:rPr>
        <w:t xml:space="preserve">  </w:t>
      </w:r>
      <w:r w:rsidRPr="00404813">
        <w:rPr>
          <w:rFonts w:ascii="標楷體" w:hint="eastAsia"/>
          <w:sz w:val="28"/>
          <w:szCs w:val="28"/>
          <w:u w:val="single"/>
        </w:rPr>
        <w:t xml:space="preserve"> </w:t>
      </w:r>
      <w:r w:rsidRPr="00404813">
        <w:rPr>
          <w:rFonts w:ascii="標楷體" w:hint="eastAsia"/>
          <w:sz w:val="28"/>
          <w:szCs w:val="28"/>
        </w:rPr>
        <w:t>日</w:t>
      </w:r>
    </w:p>
    <w:tbl>
      <w:tblPr>
        <w:tblW w:w="9208" w:type="dxa"/>
        <w:tblInd w:w="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69"/>
        <w:gridCol w:w="6429"/>
        <w:gridCol w:w="810"/>
      </w:tblGrid>
      <w:tr w:rsidR="00324996" w:rsidRPr="00404813" w:rsidTr="00324996">
        <w:trPr>
          <w:cantSplit/>
          <w:trHeight w:val="541"/>
        </w:trPr>
        <w:tc>
          <w:tcPr>
            <w:tcW w:w="1969" w:type="dxa"/>
            <w:vMerge w:val="restart"/>
            <w:vAlign w:val="center"/>
          </w:tcPr>
          <w:p w:rsidR="00324996" w:rsidRPr="00404813" w:rsidRDefault="00324996" w:rsidP="00404813">
            <w:pPr>
              <w:jc w:val="center"/>
              <w:rPr>
                <w:rFonts w:ascii="標楷體"/>
                <w:sz w:val="28"/>
                <w:szCs w:val="28"/>
              </w:rPr>
            </w:pPr>
            <w:r w:rsidRPr="00404813">
              <w:rPr>
                <w:rFonts w:ascii="標楷體" w:hint="eastAsia"/>
                <w:sz w:val="28"/>
                <w:szCs w:val="28"/>
              </w:rPr>
              <w:t>評審主項目</w:t>
            </w:r>
          </w:p>
        </w:tc>
        <w:tc>
          <w:tcPr>
            <w:tcW w:w="6429" w:type="dxa"/>
            <w:vMerge w:val="restart"/>
            <w:vAlign w:val="center"/>
          </w:tcPr>
          <w:p w:rsidR="00324996" w:rsidRPr="00404813" w:rsidRDefault="00324996" w:rsidP="00404813">
            <w:pPr>
              <w:jc w:val="center"/>
              <w:rPr>
                <w:rFonts w:ascii="標楷體"/>
                <w:sz w:val="26"/>
                <w:szCs w:val="26"/>
              </w:rPr>
            </w:pPr>
            <w:r w:rsidRPr="00404813">
              <w:rPr>
                <w:rFonts w:ascii="標楷體" w:hint="eastAsia"/>
                <w:sz w:val="26"/>
                <w:szCs w:val="26"/>
              </w:rPr>
              <w:t>子項目</w:t>
            </w:r>
          </w:p>
        </w:tc>
        <w:tc>
          <w:tcPr>
            <w:tcW w:w="810" w:type="dxa"/>
            <w:vMerge w:val="restart"/>
            <w:tcBorders>
              <w:right w:val="single" w:sz="4" w:space="0" w:color="auto"/>
            </w:tcBorders>
            <w:vAlign w:val="center"/>
          </w:tcPr>
          <w:p w:rsidR="00324996" w:rsidRPr="00404813" w:rsidRDefault="00324996" w:rsidP="00404813">
            <w:pPr>
              <w:jc w:val="center"/>
              <w:rPr>
                <w:rFonts w:ascii="標楷體"/>
                <w:sz w:val="26"/>
                <w:szCs w:val="26"/>
              </w:rPr>
            </w:pPr>
            <w:r w:rsidRPr="00404813">
              <w:rPr>
                <w:rFonts w:ascii="標楷體" w:hint="eastAsia"/>
                <w:sz w:val="26"/>
                <w:szCs w:val="26"/>
              </w:rPr>
              <w:t>配分</w:t>
            </w:r>
          </w:p>
        </w:tc>
      </w:tr>
      <w:tr w:rsidR="00324996" w:rsidRPr="00404813" w:rsidTr="00BA2CF7">
        <w:trPr>
          <w:cantSplit/>
          <w:trHeight w:val="435"/>
        </w:trPr>
        <w:tc>
          <w:tcPr>
            <w:tcW w:w="1969" w:type="dxa"/>
            <w:vMerge/>
            <w:tcBorders>
              <w:bottom w:val="single" w:sz="4" w:space="0" w:color="auto"/>
            </w:tcBorders>
            <w:vAlign w:val="center"/>
          </w:tcPr>
          <w:p w:rsidR="00324996" w:rsidRPr="00404813" w:rsidRDefault="00324996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6429" w:type="dxa"/>
            <w:vMerge/>
            <w:tcBorders>
              <w:bottom w:val="single" w:sz="4" w:space="0" w:color="auto"/>
            </w:tcBorders>
            <w:vAlign w:val="center"/>
          </w:tcPr>
          <w:p w:rsidR="00324996" w:rsidRPr="00404813" w:rsidRDefault="00324996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24996" w:rsidRPr="00404813" w:rsidRDefault="00324996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</w:tr>
      <w:tr w:rsidR="00324996" w:rsidRPr="00404813" w:rsidTr="00324996">
        <w:trPr>
          <w:cantSplit/>
          <w:trHeight w:val="853"/>
        </w:trPr>
        <w:tc>
          <w:tcPr>
            <w:tcW w:w="1969" w:type="dxa"/>
            <w:vAlign w:val="center"/>
          </w:tcPr>
          <w:p w:rsidR="00324996" w:rsidRPr="006F6EA6" w:rsidRDefault="00324996" w:rsidP="00C2172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公司概況及經營實績</w:t>
            </w:r>
          </w:p>
        </w:tc>
        <w:tc>
          <w:tcPr>
            <w:tcW w:w="6429" w:type="dxa"/>
          </w:tcPr>
          <w:p w:rsidR="00324996" w:rsidRPr="008E60E2" w:rsidRDefault="00324996" w:rsidP="00C21723">
            <w:pPr>
              <w:pStyle w:val="ab"/>
              <w:numPr>
                <w:ilvl w:val="0"/>
                <w:numId w:val="10"/>
              </w:numPr>
              <w:spacing w:line="320" w:lineRule="exact"/>
              <w:ind w:leftChars="0"/>
              <w:rPr>
                <w:color w:val="000000"/>
                <w:sz w:val="24"/>
              </w:rPr>
            </w:pPr>
            <w:r w:rsidRPr="008E60E2">
              <w:rPr>
                <w:color w:val="000000"/>
                <w:sz w:val="24"/>
              </w:rPr>
              <w:t>經營團隊背景、現場經營人員規劃</w:t>
            </w:r>
            <w:r>
              <w:rPr>
                <w:rFonts w:hint="eastAsia"/>
                <w:color w:val="000000"/>
                <w:sz w:val="24"/>
              </w:rPr>
              <w:t>(</w:t>
            </w:r>
            <w:r>
              <w:rPr>
                <w:rFonts w:hint="eastAsia"/>
                <w:color w:val="000000"/>
                <w:sz w:val="24"/>
              </w:rPr>
              <w:t>以下各點如有具備應敘明</w:t>
            </w:r>
            <w:r>
              <w:rPr>
                <w:rFonts w:hint="eastAsia"/>
                <w:color w:val="000000"/>
                <w:sz w:val="24"/>
              </w:rPr>
              <w:t>)10%</w:t>
            </w:r>
            <w:r>
              <w:rPr>
                <w:rFonts w:hint="eastAsia"/>
                <w:color w:val="000000"/>
                <w:sz w:val="24"/>
              </w:rPr>
              <w:t>：</w:t>
            </w:r>
          </w:p>
          <w:p w:rsidR="00324996" w:rsidRDefault="00324996" w:rsidP="00C21723">
            <w:pPr>
              <w:pStyle w:val="ab"/>
              <w:numPr>
                <w:ilvl w:val="1"/>
                <w:numId w:val="10"/>
              </w:numPr>
              <w:spacing w:line="320" w:lineRule="exact"/>
              <w:ind w:leftChars="0"/>
              <w:rPr>
                <w:color w:val="000000"/>
                <w:sz w:val="24"/>
              </w:rPr>
            </w:pPr>
            <w:r w:rsidRPr="008E60E2">
              <w:rPr>
                <w:rFonts w:hint="eastAsia"/>
                <w:color w:val="000000"/>
                <w:sz w:val="24"/>
              </w:rPr>
              <w:t>具丙級以上廚師證照</w:t>
            </w:r>
            <w:r>
              <w:rPr>
                <w:rFonts w:hint="eastAsia"/>
                <w:color w:val="000000"/>
                <w:sz w:val="24"/>
              </w:rPr>
              <w:t>3%</w:t>
            </w:r>
          </w:p>
          <w:p w:rsidR="00324996" w:rsidRDefault="00324996" w:rsidP="00C21723">
            <w:pPr>
              <w:pStyle w:val="ab"/>
              <w:numPr>
                <w:ilvl w:val="1"/>
                <w:numId w:val="10"/>
              </w:numPr>
              <w:spacing w:line="320" w:lineRule="exact"/>
              <w:ind w:leftChars="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具有開菜單專業人力</w:t>
            </w:r>
            <w:r w:rsidR="00B45F8E">
              <w:rPr>
                <w:rFonts w:hint="eastAsia"/>
                <w:color w:val="000000"/>
                <w:sz w:val="24"/>
              </w:rPr>
              <w:t>3</w:t>
            </w:r>
            <w:r w:rsidRPr="00834B1F">
              <w:rPr>
                <w:color w:val="000000"/>
                <w:sz w:val="24"/>
              </w:rPr>
              <w:t>%</w:t>
            </w:r>
          </w:p>
          <w:p w:rsidR="00324996" w:rsidRDefault="00324996" w:rsidP="00C21723">
            <w:pPr>
              <w:pStyle w:val="ab"/>
              <w:numPr>
                <w:ilvl w:val="1"/>
                <w:numId w:val="10"/>
              </w:numPr>
              <w:spacing w:line="320" w:lineRule="exact"/>
              <w:ind w:leftChars="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食材供應鏈</w:t>
            </w:r>
            <w:r w:rsidRPr="00834B1F">
              <w:rPr>
                <w:color w:val="000000"/>
                <w:sz w:val="24"/>
              </w:rPr>
              <w:t>2%</w:t>
            </w:r>
          </w:p>
          <w:p w:rsidR="00324996" w:rsidRPr="008E60E2" w:rsidRDefault="00324996" w:rsidP="00C21723">
            <w:pPr>
              <w:pStyle w:val="ab"/>
              <w:numPr>
                <w:ilvl w:val="1"/>
                <w:numId w:val="10"/>
              </w:numPr>
              <w:spacing w:line="320" w:lineRule="exact"/>
              <w:ind w:leftChars="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其他</w:t>
            </w:r>
            <w:r w:rsidR="00B45F8E">
              <w:rPr>
                <w:rFonts w:hint="eastAsia"/>
                <w:color w:val="000000"/>
                <w:sz w:val="24"/>
              </w:rPr>
              <w:t>2</w:t>
            </w:r>
            <w:r>
              <w:rPr>
                <w:rFonts w:hint="eastAsia"/>
                <w:color w:val="000000"/>
                <w:sz w:val="24"/>
              </w:rPr>
              <w:t>%</w:t>
            </w:r>
          </w:p>
          <w:p w:rsidR="00324996" w:rsidRPr="006F6EA6" w:rsidRDefault="00324996" w:rsidP="00C21723">
            <w:pPr>
              <w:spacing w:line="32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Pr="006F6EA6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>過去經營實績及內容</w:t>
            </w:r>
            <w:r>
              <w:rPr>
                <w:rFonts w:hint="eastAsia"/>
                <w:color w:val="000000"/>
                <w:sz w:val="24"/>
              </w:rPr>
              <w:t>5%</w:t>
            </w:r>
            <w:r w:rsidRPr="006F6EA6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810" w:type="dxa"/>
            <w:vAlign w:val="center"/>
          </w:tcPr>
          <w:p w:rsidR="00324996" w:rsidRPr="006F6EA6" w:rsidRDefault="00324996" w:rsidP="00C21723">
            <w:pPr>
              <w:jc w:val="center"/>
              <w:rPr>
                <w:color w:val="000000"/>
                <w:sz w:val="24"/>
              </w:rPr>
            </w:pPr>
            <w:r w:rsidRPr="006F6EA6">
              <w:rPr>
                <w:color w:val="000000"/>
                <w:sz w:val="24"/>
              </w:rPr>
              <w:t>1</w:t>
            </w:r>
            <w:r>
              <w:rPr>
                <w:rFonts w:hint="eastAsia"/>
                <w:color w:val="000000"/>
                <w:sz w:val="24"/>
              </w:rPr>
              <w:t>5</w:t>
            </w:r>
          </w:p>
        </w:tc>
      </w:tr>
      <w:tr w:rsidR="00324996" w:rsidRPr="00404813" w:rsidTr="00324996">
        <w:trPr>
          <w:cantSplit/>
          <w:trHeight w:val="625"/>
        </w:trPr>
        <w:tc>
          <w:tcPr>
            <w:tcW w:w="1969" w:type="dxa"/>
            <w:vAlign w:val="center"/>
          </w:tcPr>
          <w:p w:rsidR="00324996" w:rsidRPr="006F6EA6" w:rsidRDefault="00324996" w:rsidP="00C21723">
            <w:pPr>
              <w:rPr>
                <w:color w:val="000000"/>
                <w:sz w:val="24"/>
              </w:rPr>
            </w:pPr>
            <w:r w:rsidRPr="006F6EA6">
              <w:rPr>
                <w:color w:val="000000"/>
                <w:sz w:val="24"/>
              </w:rPr>
              <w:t>營運目標</w:t>
            </w:r>
          </w:p>
        </w:tc>
        <w:tc>
          <w:tcPr>
            <w:tcW w:w="6429" w:type="dxa"/>
          </w:tcPr>
          <w:p w:rsidR="00324996" w:rsidRPr="006F6EA6" w:rsidRDefault="00324996" w:rsidP="00C21723">
            <w:pPr>
              <w:spacing w:line="320" w:lineRule="exact"/>
              <w:rPr>
                <w:color w:val="000000"/>
                <w:sz w:val="24"/>
              </w:rPr>
            </w:pPr>
            <w:r w:rsidRPr="006F6EA6">
              <w:rPr>
                <w:color w:val="000000"/>
                <w:sz w:val="24"/>
              </w:rPr>
              <w:t>1.</w:t>
            </w:r>
            <w:r w:rsidRPr="006F6EA6">
              <w:rPr>
                <w:color w:val="000000"/>
                <w:sz w:val="24"/>
              </w:rPr>
              <w:t>服務品質及政策。</w:t>
            </w:r>
            <w:r w:rsidR="00B45F8E" w:rsidRPr="00B45F8E">
              <w:rPr>
                <w:color w:val="000000"/>
                <w:sz w:val="24"/>
              </w:rPr>
              <w:t>3%</w:t>
            </w:r>
          </w:p>
          <w:p w:rsidR="00324996" w:rsidRPr="006F6EA6" w:rsidRDefault="00324996" w:rsidP="00C21723">
            <w:pPr>
              <w:spacing w:line="320" w:lineRule="exact"/>
              <w:rPr>
                <w:color w:val="000000"/>
                <w:sz w:val="24"/>
              </w:rPr>
            </w:pPr>
            <w:r w:rsidRPr="006F6EA6">
              <w:rPr>
                <w:color w:val="000000"/>
                <w:sz w:val="24"/>
              </w:rPr>
              <w:t>2.</w:t>
            </w:r>
            <w:r w:rsidRPr="006F6EA6">
              <w:rPr>
                <w:color w:val="000000"/>
                <w:sz w:val="24"/>
              </w:rPr>
              <w:t>整體形象規劃。</w:t>
            </w:r>
            <w:r w:rsidR="00B45F8E" w:rsidRPr="00B45F8E">
              <w:rPr>
                <w:color w:val="000000"/>
                <w:sz w:val="24"/>
              </w:rPr>
              <w:t>3%</w:t>
            </w:r>
          </w:p>
          <w:p w:rsidR="00324996" w:rsidRPr="006F6EA6" w:rsidRDefault="00B45F8E" w:rsidP="00B45F8E">
            <w:pPr>
              <w:spacing w:line="320" w:lineRule="exact"/>
              <w:ind w:left="180" w:hangingChars="75" w:hanging="18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  <w:r>
              <w:rPr>
                <w:rFonts w:hint="eastAsia"/>
                <w:color w:val="000000"/>
                <w:sz w:val="24"/>
              </w:rPr>
              <w:t>.</w:t>
            </w:r>
            <w:r w:rsidR="00324996">
              <w:rPr>
                <w:rFonts w:hint="eastAsia"/>
                <w:color w:val="000000"/>
                <w:sz w:val="24"/>
              </w:rPr>
              <w:t>空間規劃。</w:t>
            </w:r>
            <w:r>
              <w:rPr>
                <w:rFonts w:hint="eastAsia"/>
                <w:color w:val="000000"/>
                <w:sz w:val="24"/>
              </w:rPr>
              <w:t>4</w:t>
            </w:r>
            <w:r w:rsidRPr="00B45F8E">
              <w:rPr>
                <w:color w:val="000000"/>
                <w:sz w:val="24"/>
              </w:rPr>
              <w:t>%</w:t>
            </w:r>
          </w:p>
        </w:tc>
        <w:tc>
          <w:tcPr>
            <w:tcW w:w="810" w:type="dxa"/>
            <w:vAlign w:val="center"/>
          </w:tcPr>
          <w:p w:rsidR="00324996" w:rsidRPr="006F6EA6" w:rsidRDefault="00324996" w:rsidP="00C21723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10</w:t>
            </w:r>
          </w:p>
        </w:tc>
      </w:tr>
      <w:tr w:rsidR="00324996" w:rsidRPr="00404813" w:rsidTr="00324996">
        <w:trPr>
          <w:cantSplit/>
          <w:trHeight w:val="625"/>
        </w:trPr>
        <w:tc>
          <w:tcPr>
            <w:tcW w:w="1969" w:type="dxa"/>
            <w:vAlign w:val="center"/>
          </w:tcPr>
          <w:p w:rsidR="00324996" w:rsidRPr="006F6EA6" w:rsidRDefault="00324996" w:rsidP="00C21723">
            <w:pPr>
              <w:rPr>
                <w:color w:val="000000"/>
                <w:sz w:val="24"/>
              </w:rPr>
            </w:pPr>
            <w:r w:rsidRPr="006F6EA6">
              <w:rPr>
                <w:color w:val="000000"/>
                <w:sz w:val="24"/>
              </w:rPr>
              <w:t>營運計畫</w:t>
            </w:r>
          </w:p>
        </w:tc>
        <w:tc>
          <w:tcPr>
            <w:tcW w:w="6429" w:type="dxa"/>
          </w:tcPr>
          <w:p w:rsidR="00324996" w:rsidRPr="004535B3" w:rsidRDefault="00324996" w:rsidP="005B4F6E">
            <w:pPr>
              <w:pStyle w:val="ab"/>
              <w:numPr>
                <w:ilvl w:val="0"/>
                <w:numId w:val="11"/>
              </w:numPr>
              <w:spacing w:line="320" w:lineRule="exact"/>
              <w:ind w:leftChars="0"/>
              <w:rPr>
                <w:color w:val="000000"/>
                <w:sz w:val="24"/>
              </w:rPr>
            </w:pPr>
            <w:r w:rsidRPr="004535B3">
              <w:rPr>
                <w:rFonts w:hint="eastAsia"/>
                <w:color w:val="000000"/>
                <w:sz w:val="24"/>
              </w:rPr>
              <w:t>執行計劃之策略及管理能力。</w:t>
            </w:r>
          </w:p>
          <w:p w:rsidR="00324996" w:rsidRDefault="00324996" w:rsidP="005B4F6E">
            <w:pPr>
              <w:pStyle w:val="ab"/>
              <w:numPr>
                <w:ilvl w:val="0"/>
                <w:numId w:val="11"/>
              </w:numPr>
              <w:spacing w:line="320" w:lineRule="exact"/>
              <w:ind w:leftChars="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經營模式【例如採中央廚房模式、多樣性餐飲組合方式經營</w:t>
            </w:r>
            <w:r w:rsidR="005B4F6E">
              <w:rPr>
                <w:rFonts w:hint="eastAsia"/>
                <w:color w:val="000000"/>
                <w:sz w:val="24"/>
              </w:rPr>
              <w:t>、菜單更新期程</w:t>
            </w:r>
            <w:r>
              <w:rPr>
                <w:rFonts w:hint="eastAsia"/>
                <w:color w:val="000000"/>
                <w:sz w:val="24"/>
              </w:rPr>
              <w:t>】</w:t>
            </w:r>
            <w:r w:rsidRPr="004535B3">
              <w:rPr>
                <w:rFonts w:hint="eastAsia"/>
                <w:color w:val="000000"/>
                <w:sz w:val="24"/>
              </w:rPr>
              <w:t>。</w:t>
            </w:r>
          </w:p>
          <w:p w:rsidR="00324996" w:rsidRDefault="00324996" w:rsidP="005B4F6E">
            <w:pPr>
              <w:pStyle w:val="ab"/>
              <w:numPr>
                <w:ilvl w:val="0"/>
                <w:numId w:val="11"/>
              </w:numPr>
              <w:spacing w:line="320" w:lineRule="exact"/>
              <w:ind w:leftChars="0"/>
              <w:rPr>
                <w:color w:val="000000"/>
                <w:sz w:val="24"/>
              </w:rPr>
            </w:pPr>
            <w:r w:rsidRPr="004535B3">
              <w:rPr>
                <w:rFonts w:hint="eastAsia"/>
                <w:color w:val="000000"/>
                <w:sz w:val="24"/>
              </w:rPr>
              <w:t>人力管理及訓練計畫。</w:t>
            </w:r>
          </w:p>
          <w:p w:rsidR="00324996" w:rsidRDefault="00324996" w:rsidP="005B4F6E">
            <w:pPr>
              <w:pStyle w:val="ab"/>
              <w:numPr>
                <w:ilvl w:val="0"/>
                <w:numId w:val="11"/>
              </w:numPr>
              <w:spacing w:line="320" w:lineRule="exact"/>
              <w:ind w:leftChars="0"/>
              <w:rPr>
                <w:color w:val="000000"/>
                <w:sz w:val="24"/>
              </w:rPr>
            </w:pPr>
            <w:r w:rsidRPr="004535B3">
              <w:rPr>
                <w:rFonts w:hint="eastAsia"/>
                <w:color w:val="000000"/>
                <w:sz w:val="24"/>
              </w:rPr>
              <w:t>物力配置計畫【含生財設備】。</w:t>
            </w:r>
          </w:p>
          <w:p w:rsidR="00324996" w:rsidRDefault="00324996" w:rsidP="005B4F6E">
            <w:pPr>
              <w:pStyle w:val="ab"/>
              <w:numPr>
                <w:ilvl w:val="0"/>
                <w:numId w:val="11"/>
              </w:numPr>
              <w:spacing w:line="320" w:lineRule="exact"/>
              <w:ind w:leftChars="0"/>
              <w:rPr>
                <w:color w:val="000000"/>
                <w:sz w:val="24"/>
              </w:rPr>
            </w:pPr>
            <w:r w:rsidRPr="004535B3">
              <w:rPr>
                <w:rFonts w:hint="eastAsia"/>
                <w:color w:val="000000"/>
                <w:sz w:val="24"/>
              </w:rPr>
              <w:t>行銷計畫。</w:t>
            </w:r>
          </w:p>
          <w:p w:rsidR="00324996" w:rsidRPr="009C149D" w:rsidRDefault="00324996" w:rsidP="005B4F6E">
            <w:pPr>
              <w:pStyle w:val="ab"/>
              <w:numPr>
                <w:ilvl w:val="0"/>
                <w:numId w:val="11"/>
              </w:numPr>
              <w:spacing w:line="320" w:lineRule="exact"/>
              <w:ind w:leftChars="0"/>
              <w:rPr>
                <w:color w:val="000000"/>
                <w:sz w:val="24"/>
              </w:rPr>
            </w:pPr>
            <w:r w:rsidRPr="004535B3">
              <w:rPr>
                <w:rFonts w:hint="eastAsia"/>
                <w:color w:val="000000"/>
                <w:sz w:val="24"/>
              </w:rPr>
              <w:t>緊急應變措施【例如：食物中毒之緊急因應對策等】。</w:t>
            </w:r>
          </w:p>
          <w:p w:rsidR="00324996" w:rsidRDefault="00324996" w:rsidP="005B4F6E">
            <w:pPr>
              <w:pStyle w:val="ab"/>
              <w:numPr>
                <w:ilvl w:val="0"/>
                <w:numId w:val="11"/>
              </w:numPr>
              <w:spacing w:line="320" w:lineRule="exact"/>
              <w:ind w:leftChars="0"/>
              <w:rPr>
                <w:color w:val="000000"/>
                <w:sz w:val="24"/>
              </w:rPr>
            </w:pPr>
            <w:r w:rsidRPr="004535B3">
              <w:rPr>
                <w:rFonts w:hint="eastAsia"/>
                <w:color w:val="000000"/>
                <w:sz w:val="24"/>
              </w:rPr>
              <w:t>衛生管理【</w:t>
            </w:r>
            <w:r>
              <w:rPr>
                <w:rFonts w:hint="eastAsia"/>
                <w:color w:val="000000"/>
                <w:sz w:val="24"/>
              </w:rPr>
              <w:t>例如廚餘、過餐食品處理、員工健康管理等</w:t>
            </w:r>
            <w:r w:rsidRPr="004535B3">
              <w:rPr>
                <w:rFonts w:hint="eastAsia"/>
                <w:color w:val="000000"/>
                <w:sz w:val="24"/>
              </w:rPr>
              <w:t>】。</w:t>
            </w:r>
          </w:p>
          <w:p w:rsidR="00324996" w:rsidRDefault="00324996" w:rsidP="005B4F6E">
            <w:pPr>
              <w:pStyle w:val="ab"/>
              <w:numPr>
                <w:ilvl w:val="0"/>
                <w:numId w:val="11"/>
              </w:numPr>
              <w:spacing w:line="320" w:lineRule="exact"/>
              <w:ind w:leftChars="0"/>
              <w:rPr>
                <w:color w:val="000000"/>
                <w:sz w:val="24"/>
              </w:rPr>
            </w:pPr>
            <w:r w:rsidRPr="004535B3">
              <w:rPr>
                <w:rFonts w:hint="eastAsia"/>
                <w:color w:val="000000"/>
                <w:sz w:val="24"/>
              </w:rPr>
              <w:t>食材供應管理【含食材採購、送驗、洗滌】。</w:t>
            </w:r>
          </w:p>
          <w:p w:rsidR="00324996" w:rsidRDefault="00324996" w:rsidP="005B4F6E">
            <w:pPr>
              <w:pStyle w:val="ab"/>
              <w:numPr>
                <w:ilvl w:val="0"/>
                <w:numId w:val="11"/>
              </w:numPr>
              <w:spacing w:line="320" w:lineRule="exact"/>
              <w:ind w:leftChars="0"/>
              <w:rPr>
                <w:color w:val="000000"/>
                <w:sz w:val="24"/>
              </w:rPr>
            </w:pPr>
            <w:r w:rsidRPr="004535B3">
              <w:rPr>
                <w:rFonts w:hint="eastAsia"/>
                <w:color w:val="000000"/>
                <w:sz w:val="24"/>
              </w:rPr>
              <w:t>營業項目、商品價位【含師生優惠方案、折扣】。</w:t>
            </w:r>
          </w:p>
          <w:p w:rsidR="00324996" w:rsidRPr="009C149D" w:rsidRDefault="005B4F6E" w:rsidP="005B4F6E">
            <w:pPr>
              <w:pStyle w:val="ab"/>
              <w:numPr>
                <w:ilvl w:val="0"/>
                <w:numId w:val="11"/>
              </w:numPr>
              <w:spacing w:line="320" w:lineRule="exact"/>
              <w:ind w:leftChars="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營業時間規劃</w:t>
            </w:r>
            <w:r w:rsidR="00324996" w:rsidRPr="009C149D">
              <w:rPr>
                <w:rFonts w:hint="eastAsia"/>
                <w:color w:val="000000"/>
                <w:sz w:val="24"/>
              </w:rPr>
              <w:t>。</w:t>
            </w:r>
          </w:p>
        </w:tc>
        <w:tc>
          <w:tcPr>
            <w:tcW w:w="810" w:type="dxa"/>
            <w:vAlign w:val="center"/>
          </w:tcPr>
          <w:p w:rsidR="00324996" w:rsidRPr="006F6EA6" w:rsidRDefault="00324996" w:rsidP="00C21723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35</w:t>
            </w:r>
          </w:p>
        </w:tc>
      </w:tr>
      <w:tr w:rsidR="00324996" w:rsidRPr="00404813" w:rsidTr="00324996">
        <w:trPr>
          <w:cantSplit/>
          <w:trHeight w:val="625"/>
        </w:trPr>
        <w:tc>
          <w:tcPr>
            <w:tcW w:w="1969" w:type="dxa"/>
            <w:vAlign w:val="center"/>
          </w:tcPr>
          <w:p w:rsidR="00324996" w:rsidRPr="006F6EA6" w:rsidRDefault="00324996" w:rsidP="00C21723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服務內容</w:t>
            </w:r>
          </w:p>
        </w:tc>
        <w:tc>
          <w:tcPr>
            <w:tcW w:w="6429" w:type="dxa"/>
          </w:tcPr>
          <w:p w:rsidR="00324996" w:rsidRDefault="00324996" w:rsidP="00C21723">
            <w:pPr>
              <w:spacing w:line="320" w:lineRule="exact"/>
              <w:ind w:left="180" w:hangingChars="75" w:hanging="18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提供餐飲內容</w:t>
            </w:r>
            <w:r>
              <w:rPr>
                <w:rFonts w:hint="eastAsia"/>
                <w:color w:val="000000"/>
                <w:sz w:val="24"/>
              </w:rPr>
              <w:t>(</w:t>
            </w:r>
            <w:r>
              <w:rPr>
                <w:rFonts w:hint="eastAsia"/>
                <w:color w:val="000000"/>
                <w:sz w:val="24"/>
              </w:rPr>
              <w:t>廠商提供</w:t>
            </w:r>
            <w:r w:rsidR="00385502">
              <w:rPr>
                <w:rFonts w:hint="eastAsia"/>
                <w:color w:val="000000"/>
                <w:sz w:val="24"/>
              </w:rPr>
              <w:t>4</w:t>
            </w:r>
            <w:r>
              <w:rPr>
                <w:rFonts w:hint="eastAsia"/>
                <w:color w:val="000000"/>
                <w:sz w:val="24"/>
              </w:rPr>
              <w:t>項以上組合服務，基本分為</w:t>
            </w:r>
            <w:r>
              <w:rPr>
                <w:rFonts w:hint="eastAsia"/>
                <w:color w:val="000000"/>
                <w:sz w:val="24"/>
              </w:rPr>
              <w:t>2</w:t>
            </w:r>
            <w:r w:rsidR="00385502">
              <w:rPr>
                <w:rFonts w:hint="eastAsia"/>
                <w:color w:val="000000"/>
                <w:sz w:val="24"/>
              </w:rPr>
              <w:t>4</w:t>
            </w:r>
            <w:r>
              <w:rPr>
                <w:rFonts w:hint="eastAsia"/>
                <w:color w:val="000000"/>
                <w:sz w:val="24"/>
              </w:rPr>
              <w:t>%</w:t>
            </w:r>
            <w:r>
              <w:rPr>
                <w:rFonts w:hint="eastAsia"/>
                <w:color w:val="000000"/>
                <w:sz w:val="24"/>
              </w:rPr>
              <w:t>，內含有下列項前</w:t>
            </w:r>
            <w:r>
              <w:rPr>
                <w:rFonts w:hint="eastAsia"/>
                <w:color w:val="000000"/>
                <w:sz w:val="24"/>
              </w:rPr>
              <w:t>4</w:t>
            </w:r>
            <w:r>
              <w:rPr>
                <w:rFonts w:hint="eastAsia"/>
                <w:color w:val="000000"/>
                <w:sz w:val="24"/>
              </w:rPr>
              <w:t>項，每項再加</w:t>
            </w:r>
            <w:r w:rsidR="00385502">
              <w:rPr>
                <w:rFonts w:hint="eastAsia"/>
                <w:color w:val="000000"/>
                <w:sz w:val="24"/>
              </w:rPr>
              <w:t>2</w:t>
            </w:r>
            <w:r>
              <w:rPr>
                <w:rFonts w:hint="eastAsia"/>
                <w:color w:val="000000"/>
                <w:sz w:val="24"/>
              </w:rPr>
              <w:t>%</w:t>
            </w:r>
            <w:r>
              <w:rPr>
                <w:rFonts w:hint="eastAsia"/>
                <w:color w:val="000000"/>
                <w:sz w:val="24"/>
              </w:rPr>
              <w:t>；後</w:t>
            </w:r>
            <w:r>
              <w:rPr>
                <w:rFonts w:hint="eastAsia"/>
                <w:color w:val="000000"/>
                <w:sz w:val="24"/>
              </w:rPr>
              <w:t>3</w:t>
            </w:r>
            <w:r>
              <w:rPr>
                <w:rFonts w:hint="eastAsia"/>
                <w:color w:val="000000"/>
                <w:sz w:val="24"/>
              </w:rPr>
              <w:t>項，每項再加</w:t>
            </w:r>
            <w:r w:rsidR="00385502">
              <w:rPr>
                <w:rFonts w:hint="eastAsia"/>
                <w:color w:val="000000"/>
                <w:sz w:val="24"/>
              </w:rPr>
              <w:t>1</w:t>
            </w:r>
            <w:r>
              <w:rPr>
                <w:rFonts w:hint="eastAsia"/>
                <w:color w:val="000000"/>
                <w:sz w:val="24"/>
              </w:rPr>
              <w:t>%</w:t>
            </w:r>
            <w:r>
              <w:rPr>
                <w:rFonts w:hint="eastAsia"/>
                <w:color w:val="000000"/>
                <w:sz w:val="24"/>
              </w:rPr>
              <w:t>。另外提供之餐飲服內容，合於學生消費</w:t>
            </w:r>
            <w:r w:rsidR="00BA2CF7">
              <w:rPr>
                <w:rFonts w:hint="eastAsia"/>
                <w:color w:val="000000"/>
                <w:sz w:val="24"/>
              </w:rPr>
              <w:t>者</w:t>
            </w:r>
            <w:r>
              <w:rPr>
                <w:rFonts w:hint="eastAsia"/>
                <w:color w:val="000000"/>
                <w:sz w:val="24"/>
              </w:rPr>
              <w:t>加</w:t>
            </w:r>
            <w:r w:rsidR="00385502">
              <w:rPr>
                <w:rFonts w:hint="eastAsia"/>
                <w:color w:val="000000"/>
                <w:sz w:val="24"/>
              </w:rPr>
              <w:t>1</w:t>
            </w:r>
            <w:r>
              <w:rPr>
                <w:rFonts w:hint="eastAsia"/>
                <w:color w:val="000000"/>
                <w:sz w:val="24"/>
              </w:rPr>
              <w:t>%)</w:t>
            </w:r>
            <w:r>
              <w:rPr>
                <w:rFonts w:hint="eastAsia"/>
                <w:color w:val="000000"/>
                <w:sz w:val="24"/>
              </w:rPr>
              <w:t>：</w:t>
            </w:r>
          </w:p>
          <w:p w:rsidR="00324996" w:rsidRPr="004E646D" w:rsidRDefault="00324996" w:rsidP="00C21723">
            <w:pPr>
              <w:pStyle w:val="ab"/>
              <w:numPr>
                <w:ilvl w:val="0"/>
                <w:numId w:val="8"/>
              </w:numPr>
              <w:spacing w:line="320" w:lineRule="exact"/>
              <w:ind w:leftChars="0"/>
              <w:rPr>
                <w:color w:val="000000"/>
                <w:sz w:val="24"/>
              </w:rPr>
            </w:pPr>
            <w:r w:rsidRPr="004E646D">
              <w:rPr>
                <w:rFonts w:hint="eastAsia"/>
                <w:color w:val="000000"/>
                <w:sz w:val="24"/>
              </w:rPr>
              <w:t>早午餐</w:t>
            </w:r>
          </w:p>
          <w:p w:rsidR="00324996" w:rsidRDefault="00324996" w:rsidP="00C21723">
            <w:pPr>
              <w:pStyle w:val="ab"/>
              <w:numPr>
                <w:ilvl w:val="0"/>
                <w:numId w:val="8"/>
              </w:numPr>
              <w:spacing w:line="320" w:lineRule="exact"/>
              <w:ind w:leftChars="0"/>
              <w:rPr>
                <w:color w:val="000000"/>
                <w:sz w:val="24"/>
              </w:rPr>
            </w:pPr>
            <w:r w:rsidRPr="00AF3088">
              <w:rPr>
                <w:rFonts w:hint="eastAsia"/>
                <w:color w:val="000000"/>
                <w:sz w:val="24"/>
              </w:rPr>
              <w:t>簡餐</w:t>
            </w:r>
          </w:p>
          <w:p w:rsidR="00324996" w:rsidRPr="00AF3088" w:rsidRDefault="00324996" w:rsidP="00C21723">
            <w:pPr>
              <w:pStyle w:val="ab"/>
              <w:numPr>
                <w:ilvl w:val="0"/>
                <w:numId w:val="8"/>
              </w:numPr>
              <w:spacing w:line="320" w:lineRule="exact"/>
              <w:ind w:leftChars="0"/>
              <w:rPr>
                <w:color w:val="000000"/>
                <w:sz w:val="24"/>
              </w:rPr>
            </w:pPr>
            <w:r w:rsidRPr="00AF3088">
              <w:rPr>
                <w:rFonts w:hint="eastAsia"/>
                <w:color w:val="000000"/>
                <w:sz w:val="24"/>
              </w:rPr>
              <w:t>傳統自助餐</w:t>
            </w:r>
          </w:p>
          <w:p w:rsidR="00324996" w:rsidRDefault="00324996" w:rsidP="00C21723">
            <w:pPr>
              <w:pStyle w:val="ab"/>
              <w:numPr>
                <w:ilvl w:val="0"/>
                <w:numId w:val="8"/>
              </w:numPr>
              <w:spacing w:line="320" w:lineRule="exact"/>
              <w:ind w:leftChars="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麵食：</w:t>
            </w:r>
          </w:p>
          <w:p w:rsidR="00324996" w:rsidRDefault="00324996" w:rsidP="00C21723">
            <w:pPr>
              <w:pStyle w:val="ab"/>
              <w:numPr>
                <w:ilvl w:val="1"/>
                <w:numId w:val="8"/>
              </w:numPr>
              <w:spacing w:line="320" w:lineRule="exact"/>
              <w:ind w:leftChars="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日式</w:t>
            </w:r>
          </w:p>
          <w:p w:rsidR="00324996" w:rsidRDefault="00324996" w:rsidP="00C21723">
            <w:pPr>
              <w:pStyle w:val="ab"/>
              <w:numPr>
                <w:ilvl w:val="1"/>
                <w:numId w:val="8"/>
              </w:numPr>
              <w:spacing w:line="320" w:lineRule="exact"/>
              <w:ind w:leftChars="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義式</w:t>
            </w:r>
          </w:p>
          <w:p w:rsidR="00324996" w:rsidRDefault="00324996" w:rsidP="00C21723">
            <w:pPr>
              <w:pStyle w:val="ab"/>
              <w:numPr>
                <w:ilvl w:val="1"/>
                <w:numId w:val="8"/>
              </w:numPr>
              <w:spacing w:line="320" w:lineRule="exact"/>
              <w:ind w:leftChars="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中式</w:t>
            </w:r>
          </w:p>
          <w:p w:rsidR="00324996" w:rsidRDefault="00324996" w:rsidP="00C21723">
            <w:pPr>
              <w:pStyle w:val="ab"/>
              <w:numPr>
                <w:ilvl w:val="0"/>
                <w:numId w:val="8"/>
              </w:numPr>
              <w:spacing w:line="320" w:lineRule="exact"/>
              <w:ind w:leftChars="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飲料吧</w:t>
            </w:r>
          </w:p>
          <w:p w:rsidR="00324996" w:rsidRDefault="00324996" w:rsidP="00C21723">
            <w:pPr>
              <w:pStyle w:val="ab"/>
              <w:numPr>
                <w:ilvl w:val="0"/>
                <w:numId w:val="8"/>
              </w:numPr>
              <w:spacing w:line="320" w:lineRule="exact"/>
              <w:ind w:leftChars="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粥品</w:t>
            </w:r>
          </w:p>
          <w:p w:rsidR="00324996" w:rsidRPr="00AF3088" w:rsidRDefault="00324996" w:rsidP="00C21723">
            <w:pPr>
              <w:pStyle w:val="ab"/>
              <w:numPr>
                <w:ilvl w:val="0"/>
                <w:numId w:val="8"/>
              </w:numPr>
              <w:spacing w:line="320" w:lineRule="exact"/>
              <w:ind w:leftChars="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鍋貼</w:t>
            </w:r>
          </w:p>
        </w:tc>
        <w:tc>
          <w:tcPr>
            <w:tcW w:w="810" w:type="dxa"/>
            <w:vAlign w:val="center"/>
          </w:tcPr>
          <w:p w:rsidR="00324996" w:rsidRPr="006F6EA6" w:rsidRDefault="00324996" w:rsidP="00C21723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35</w:t>
            </w:r>
          </w:p>
        </w:tc>
      </w:tr>
      <w:tr w:rsidR="00324996" w:rsidRPr="00404813" w:rsidTr="00324996">
        <w:trPr>
          <w:cantSplit/>
          <w:trHeight w:val="625"/>
        </w:trPr>
        <w:tc>
          <w:tcPr>
            <w:tcW w:w="1969" w:type="dxa"/>
            <w:vAlign w:val="center"/>
          </w:tcPr>
          <w:p w:rsidR="00324996" w:rsidRPr="006F6EA6" w:rsidRDefault="00324996" w:rsidP="00C21723">
            <w:pPr>
              <w:rPr>
                <w:color w:val="000000"/>
                <w:sz w:val="24"/>
              </w:rPr>
            </w:pPr>
            <w:r w:rsidRPr="006F6EA6">
              <w:rPr>
                <w:color w:val="000000"/>
                <w:sz w:val="24"/>
              </w:rPr>
              <w:t>簡報</w:t>
            </w:r>
          </w:p>
        </w:tc>
        <w:tc>
          <w:tcPr>
            <w:tcW w:w="6429" w:type="dxa"/>
          </w:tcPr>
          <w:p w:rsidR="00324996" w:rsidRPr="006F6EA6" w:rsidRDefault="00324996" w:rsidP="00C21723">
            <w:pPr>
              <w:spacing w:line="320" w:lineRule="exact"/>
              <w:ind w:left="180" w:hangingChars="75" w:hanging="180"/>
              <w:rPr>
                <w:color w:val="000000"/>
                <w:sz w:val="24"/>
              </w:rPr>
            </w:pPr>
            <w:r w:rsidRPr="006F6EA6">
              <w:rPr>
                <w:color w:val="000000"/>
                <w:sz w:val="24"/>
              </w:rPr>
              <w:t>1.</w:t>
            </w:r>
            <w:r w:rsidRPr="006F6EA6">
              <w:rPr>
                <w:color w:val="000000"/>
                <w:sz w:val="24"/>
              </w:rPr>
              <w:t>準備充分內容充實</w:t>
            </w:r>
            <w:r>
              <w:rPr>
                <w:rFonts w:hint="eastAsia"/>
                <w:color w:val="000000"/>
                <w:sz w:val="24"/>
              </w:rPr>
              <w:t>(</w:t>
            </w:r>
            <w:r w:rsidRPr="00277919">
              <w:rPr>
                <w:rFonts w:hint="eastAsia"/>
                <w:color w:val="000000"/>
                <w:sz w:val="24"/>
              </w:rPr>
              <w:t>其他有利於提升服務之具體方案</w:t>
            </w:r>
            <w:r>
              <w:rPr>
                <w:rFonts w:hint="eastAsia"/>
                <w:color w:val="000000"/>
                <w:sz w:val="24"/>
              </w:rPr>
              <w:t>)</w:t>
            </w:r>
            <w:r w:rsidRPr="006F6EA6">
              <w:rPr>
                <w:color w:val="000000"/>
                <w:sz w:val="24"/>
              </w:rPr>
              <w:t>。</w:t>
            </w:r>
          </w:p>
          <w:p w:rsidR="00324996" w:rsidRPr="006F6EA6" w:rsidRDefault="00324996" w:rsidP="00C21723">
            <w:pPr>
              <w:spacing w:line="320" w:lineRule="exact"/>
              <w:ind w:left="180" w:hangingChars="75" w:hanging="180"/>
              <w:rPr>
                <w:color w:val="000000"/>
                <w:sz w:val="24"/>
              </w:rPr>
            </w:pPr>
            <w:r w:rsidRPr="006F6EA6">
              <w:rPr>
                <w:color w:val="000000"/>
                <w:sz w:val="24"/>
              </w:rPr>
              <w:t>2.</w:t>
            </w:r>
            <w:r w:rsidRPr="006F6EA6">
              <w:rPr>
                <w:color w:val="000000"/>
                <w:sz w:val="24"/>
              </w:rPr>
              <w:t>詢答清楚明確。</w:t>
            </w:r>
          </w:p>
        </w:tc>
        <w:tc>
          <w:tcPr>
            <w:tcW w:w="810" w:type="dxa"/>
            <w:vAlign w:val="center"/>
          </w:tcPr>
          <w:p w:rsidR="00324996" w:rsidRPr="006F6EA6" w:rsidRDefault="00324996" w:rsidP="00C21723">
            <w:pPr>
              <w:jc w:val="center"/>
              <w:rPr>
                <w:color w:val="000000"/>
                <w:sz w:val="24"/>
              </w:rPr>
            </w:pPr>
            <w:r w:rsidRPr="006F6EA6">
              <w:rPr>
                <w:color w:val="000000"/>
                <w:sz w:val="24"/>
              </w:rPr>
              <w:t>5</w:t>
            </w:r>
          </w:p>
        </w:tc>
      </w:tr>
      <w:tr w:rsidR="00324996" w:rsidRPr="00404813" w:rsidTr="00BA2CF7">
        <w:trPr>
          <w:cantSplit/>
          <w:trHeight w:val="706"/>
        </w:trPr>
        <w:tc>
          <w:tcPr>
            <w:tcW w:w="1969" w:type="dxa"/>
            <w:vAlign w:val="center"/>
          </w:tcPr>
          <w:p w:rsidR="00324996" w:rsidRPr="00404813" w:rsidRDefault="00324996" w:rsidP="00C21723">
            <w:pPr>
              <w:jc w:val="center"/>
              <w:rPr>
                <w:rFonts w:ascii="標楷體"/>
                <w:sz w:val="28"/>
                <w:szCs w:val="20"/>
              </w:rPr>
            </w:pPr>
            <w:r w:rsidRPr="00404813">
              <w:rPr>
                <w:rFonts w:ascii="標楷體" w:hint="eastAsia"/>
                <w:sz w:val="28"/>
                <w:szCs w:val="20"/>
              </w:rPr>
              <w:t>總 評 分</w:t>
            </w:r>
          </w:p>
        </w:tc>
        <w:tc>
          <w:tcPr>
            <w:tcW w:w="6429" w:type="dxa"/>
            <w:tcBorders>
              <w:bottom w:val="single" w:sz="4" w:space="0" w:color="auto"/>
            </w:tcBorders>
            <w:vAlign w:val="center"/>
          </w:tcPr>
          <w:p w:rsidR="00324996" w:rsidRPr="00404813" w:rsidRDefault="00324996" w:rsidP="00C2172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324996" w:rsidRPr="00404813" w:rsidRDefault="00324996" w:rsidP="00C21723">
            <w:pPr>
              <w:jc w:val="center"/>
              <w:rPr>
                <w:rFonts w:ascii="標楷體"/>
                <w:sz w:val="28"/>
                <w:szCs w:val="20"/>
              </w:rPr>
            </w:pPr>
            <w:r w:rsidRPr="00404813">
              <w:rPr>
                <w:rFonts w:ascii="標楷體" w:hint="eastAsia"/>
                <w:sz w:val="28"/>
                <w:szCs w:val="20"/>
              </w:rPr>
              <w:t>100</w:t>
            </w:r>
          </w:p>
        </w:tc>
      </w:tr>
    </w:tbl>
    <w:p w:rsidR="00BA2CF7" w:rsidRDefault="00BA2CF7" w:rsidP="00251F59">
      <w:pPr>
        <w:adjustRightInd w:val="0"/>
        <w:snapToGrid w:val="0"/>
        <w:spacing w:line="240" w:lineRule="atLeast"/>
        <w:jc w:val="center"/>
        <w:rPr>
          <w:b/>
        </w:rPr>
      </w:pPr>
    </w:p>
    <w:p w:rsidR="00A77D66" w:rsidRDefault="00F521FE" w:rsidP="00251F59">
      <w:pPr>
        <w:adjustRightInd w:val="0"/>
        <w:snapToGrid w:val="0"/>
        <w:spacing w:line="240" w:lineRule="atLeast"/>
        <w:jc w:val="center"/>
        <w:rPr>
          <w:rFonts w:ascii="標楷體" w:hAnsi="標楷體"/>
          <w:b/>
          <w:szCs w:val="32"/>
        </w:rPr>
      </w:pPr>
      <w:r>
        <w:rPr>
          <w:rFonts w:hint="eastAsia"/>
          <w:b/>
        </w:rPr>
        <w:lastRenderedPageBreak/>
        <w:t>國立臺</w:t>
      </w:r>
      <w:r w:rsidR="00231550">
        <w:rPr>
          <w:rFonts w:hint="eastAsia"/>
          <w:b/>
        </w:rPr>
        <w:t>灣</w:t>
      </w:r>
      <w:r w:rsidR="00231550" w:rsidRPr="00251F59">
        <w:rPr>
          <w:rFonts w:hint="eastAsia"/>
          <w:b/>
          <w:szCs w:val="32"/>
        </w:rPr>
        <w:t>藝術大學</w:t>
      </w:r>
      <w:r w:rsidR="005A17CF">
        <w:rPr>
          <w:rFonts w:ascii="標楷體" w:hAnsi="標楷體" w:hint="eastAsia"/>
          <w:b/>
          <w:szCs w:val="32"/>
        </w:rPr>
        <w:t>「</w:t>
      </w:r>
      <w:r w:rsidR="00450DFE">
        <w:rPr>
          <w:rFonts w:ascii="標楷體" w:hAnsi="標楷體" w:hint="eastAsia"/>
          <w:b/>
          <w:szCs w:val="32"/>
        </w:rPr>
        <w:t>109</w:t>
      </w:r>
      <w:r w:rsidR="00A77D66">
        <w:rPr>
          <w:rFonts w:ascii="標楷體" w:hAnsi="標楷體" w:hint="eastAsia"/>
          <w:b/>
          <w:szCs w:val="32"/>
        </w:rPr>
        <w:t>年度</w:t>
      </w:r>
      <w:r w:rsidR="00450DFE">
        <w:rPr>
          <w:rFonts w:ascii="標楷體" w:hAnsi="標楷體" w:hint="eastAsia"/>
          <w:b/>
          <w:szCs w:val="32"/>
        </w:rPr>
        <w:t>大漢樓1樓</w:t>
      </w:r>
      <w:r w:rsidR="005019CF" w:rsidRPr="005019CF">
        <w:rPr>
          <w:rFonts w:ascii="標楷體" w:hAnsi="標楷體" w:hint="eastAsia"/>
          <w:b/>
          <w:szCs w:val="32"/>
        </w:rPr>
        <w:t>出租房地經營學生</w:t>
      </w:r>
      <w:r w:rsidR="00450DFE">
        <w:rPr>
          <w:rFonts w:ascii="標楷體" w:hAnsi="標楷體" w:hint="eastAsia"/>
          <w:b/>
          <w:szCs w:val="32"/>
        </w:rPr>
        <w:t>餐廳</w:t>
      </w:r>
      <w:r w:rsidR="00251F59" w:rsidRPr="00251F59">
        <w:rPr>
          <w:rFonts w:ascii="標楷體" w:hAnsi="標楷體" w:hint="eastAsia"/>
          <w:b/>
          <w:szCs w:val="32"/>
        </w:rPr>
        <w:t>」標</w:t>
      </w:r>
      <w:r w:rsidR="00450DFE">
        <w:rPr>
          <w:rFonts w:ascii="標楷體" w:hAnsi="標楷體" w:hint="eastAsia"/>
          <w:b/>
          <w:szCs w:val="32"/>
        </w:rPr>
        <w:t>租</w:t>
      </w:r>
      <w:r w:rsidR="00251F59" w:rsidRPr="00251F59">
        <w:rPr>
          <w:rFonts w:ascii="標楷體" w:hAnsi="標楷體" w:hint="eastAsia"/>
          <w:b/>
          <w:szCs w:val="32"/>
        </w:rPr>
        <w:t>案</w:t>
      </w:r>
    </w:p>
    <w:p w:rsidR="00231550" w:rsidRPr="00251F59" w:rsidRDefault="00251F59" w:rsidP="00251F59">
      <w:pPr>
        <w:adjustRightInd w:val="0"/>
        <w:snapToGrid w:val="0"/>
        <w:spacing w:line="240" w:lineRule="atLeast"/>
        <w:jc w:val="center"/>
        <w:rPr>
          <w:b/>
          <w:szCs w:val="32"/>
        </w:rPr>
      </w:pPr>
      <w:r w:rsidRPr="00251F59">
        <w:rPr>
          <w:rFonts w:ascii="標楷體" w:hAnsi="標楷體" w:hint="eastAsia"/>
          <w:b/>
          <w:szCs w:val="32"/>
        </w:rPr>
        <w:t>(案號：</w:t>
      </w:r>
      <w:r w:rsidR="005A17CF">
        <w:rPr>
          <w:rFonts w:ascii="標楷體" w:hAnsi="標楷體" w:hint="eastAsia"/>
          <w:b/>
          <w:szCs w:val="32"/>
        </w:rPr>
        <w:t>10</w:t>
      </w:r>
      <w:r w:rsidR="00450DFE">
        <w:rPr>
          <w:rFonts w:ascii="標楷體" w:hAnsi="標楷體" w:hint="eastAsia"/>
          <w:b/>
          <w:szCs w:val="32"/>
        </w:rPr>
        <w:t>9</w:t>
      </w:r>
      <w:r w:rsidR="005A17CF">
        <w:rPr>
          <w:rFonts w:ascii="標楷體" w:hAnsi="標楷體" w:hint="eastAsia"/>
          <w:b/>
          <w:szCs w:val="32"/>
        </w:rPr>
        <w:t>C00</w:t>
      </w:r>
      <w:r w:rsidR="00450DFE">
        <w:rPr>
          <w:rFonts w:ascii="標楷體" w:hAnsi="標楷體" w:hint="eastAsia"/>
          <w:b/>
          <w:szCs w:val="32"/>
        </w:rPr>
        <w:t>1</w:t>
      </w:r>
      <w:r w:rsidRPr="00251F59">
        <w:rPr>
          <w:rFonts w:ascii="標楷體" w:hAnsi="標楷體" w:hint="eastAsia"/>
          <w:b/>
          <w:szCs w:val="32"/>
        </w:rPr>
        <w:t>)</w:t>
      </w:r>
      <w:r w:rsidR="00231550" w:rsidRPr="00251F59">
        <w:rPr>
          <w:rFonts w:hint="eastAsia"/>
          <w:b/>
          <w:szCs w:val="32"/>
        </w:rPr>
        <w:t>經營企劃書評審總表</w:t>
      </w:r>
    </w:p>
    <w:tbl>
      <w:tblPr>
        <w:tblW w:w="10316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4"/>
        <w:gridCol w:w="549"/>
        <w:gridCol w:w="549"/>
        <w:gridCol w:w="549"/>
        <w:gridCol w:w="549"/>
        <w:gridCol w:w="550"/>
        <w:gridCol w:w="549"/>
        <w:gridCol w:w="549"/>
        <w:gridCol w:w="549"/>
        <w:gridCol w:w="549"/>
        <w:gridCol w:w="550"/>
        <w:gridCol w:w="549"/>
        <w:gridCol w:w="549"/>
        <w:gridCol w:w="549"/>
        <w:gridCol w:w="550"/>
        <w:gridCol w:w="7"/>
        <w:gridCol w:w="533"/>
        <w:gridCol w:w="7"/>
        <w:gridCol w:w="1136"/>
      </w:tblGrid>
      <w:tr w:rsidR="00E472ED" w:rsidTr="00E97562">
        <w:trPr>
          <w:cantSplit/>
          <w:trHeight w:val="412"/>
        </w:trPr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ED" w:rsidRDefault="00E472E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服務</w:t>
            </w:r>
          </w:p>
          <w:p w:rsidR="00E472ED" w:rsidRDefault="00E472E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廠商</w:t>
            </w:r>
          </w:p>
        </w:tc>
        <w:tc>
          <w:tcPr>
            <w:tcW w:w="76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ED" w:rsidRDefault="00E472ED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評審委員編號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ED" w:rsidRDefault="00E472ED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名次</w:t>
            </w:r>
          </w:p>
          <w:p w:rsidR="00E472ED" w:rsidRDefault="00E472ED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總積分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ED" w:rsidRDefault="00E472ED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名次</w:t>
            </w:r>
          </w:p>
        </w:tc>
      </w:tr>
      <w:tr w:rsidR="00E472ED" w:rsidTr="00E97562">
        <w:trPr>
          <w:cantSplit/>
          <w:trHeight w:val="260"/>
        </w:trPr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2ED" w:rsidRDefault="00E472ED">
            <w:pPr>
              <w:widowControl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ED" w:rsidRDefault="00E472ED"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ED" w:rsidRDefault="00E472ED"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ED" w:rsidRDefault="00E472ED"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ED" w:rsidRDefault="00E472ED"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ED" w:rsidRDefault="00E472ED"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ED" w:rsidRDefault="00E472ED"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ED" w:rsidRDefault="00E472ED"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ED" w:rsidRDefault="00E472ED"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ED" w:rsidRDefault="00E472ED" w:rsidP="00231550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 w:rsidP="00231550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 w:rsidP="00231550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 w:rsidP="00231550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2ED" w:rsidRDefault="00E472ED">
            <w:pPr>
              <w:widowControl/>
              <w:rPr>
                <w:sz w:val="24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2ED" w:rsidRDefault="00E472ED">
            <w:pPr>
              <w:widowControl/>
              <w:rPr>
                <w:sz w:val="24"/>
              </w:rPr>
            </w:pPr>
          </w:p>
        </w:tc>
      </w:tr>
      <w:tr w:rsidR="00E472ED" w:rsidTr="00E97562">
        <w:trPr>
          <w:cantSplit/>
          <w:trHeight w:hRule="exact" w:val="41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ED" w:rsidRDefault="00E472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</w:tr>
      <w:tr w:rsidR="00E472ED" w:rsidTr="00E97562">
        <w:trPr>
          <w:cantSplit/>
          <w:trHeight w:hRule="exact" w:val="41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ED" w:rsidRDefault="00E472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</w:tr>
      <w:tr w:rsidR="00E472ED" w:rsidTr="00E97562">
        <w:trPr>
          <w:cantSplit/>
          <w:trHeight w:hRule="exact" w:val="41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ED" w:rsidRDefault="00E472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</w:tr>
      <w:tr w:rsidR="00E472ED" w:rsidTr="00E97562">
        <w:trPr>
          <w:cantSplit/>
          <w:trHeight w:hRule="exact" w:val="41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ED" w:rsidRDefault="00E472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</w:tr>
      <w:tr w:rsidR="00E472ED" w:rsidTr="00E97562">
        <w:trPr>
          <w:cantSplit/>
          <w:trHeight w:hRule="exact" w:val="41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ED" w:rsidRDefault="00E472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</w:tr>
      <w:tr w:rsidR="00E472ED" w:rsidTr="00E97562">
        <w:trPr>
          <w:cantSplit/>
          <w:trHeight w:hRule="exact" w:val="41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ED" w:rsidRDefault="00E472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</w:tr>
      <w:tr w:rsidR="00E472ED" w:rsidTr="00E97562">
        <w:trPr>
          <w:cantSplit/>
          <w:trHeight w:hRule="exact" w:val="41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</w:tr>
      <w:tr w:rsidR="00E472ED" w:rsidTr="00E97562">
        <w:trPr>
          <w:cantSplit/>
          <w:trHeight w:hRule="exact" w:val="41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jc w:val="center"/>
              <w:rPr>
                <w:sz w:val="24"/>
              </w:rPr>
            </w:pPr>
          </w:p>
        </w:tc>
      </w:tr>
      <w:tr w:rsidR="00E472ED" w:rsidTr="00E97562">
        <w:trPr>
          <w:cantSplit/>
          <w:trHeight w:val="1566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spacing w:line="400" w:lineRule="exact"/>
              <w:jc w:val="both"/>
              <w:rPr>
                <w:sz w:val="24"/>
              </w:rPr>
            </w:pPr>
          </w:p>
        </w:tc>
        <w:tc>
          <w:tcPr>
            <w:tcW w:w="93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ED" w:rsidRDefault="00E472ED">
            <w:pPr>
              <w:spacing w:line="400" w:lineRule="exac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評審結果：</w:t>
            </w:r>
          </w:p>
          <w:p w:rsidR="00E472ED" w:rsidRDefault="00E472ED">
            <w:pPr>
              <w:spacing w:line="400" w:lineRule="exact"/>
              <w:jc w:val="both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第一名：</w:t>
            </w:r>
            <w:r>
              <w:rPr>
                <w:sz w:val="24"/>
                <w:u w:val="single"/>
              </w:rPr>
              <w:t xml:space="preserve">                                                </w:t>
            </w:r>
          </w:p>
          <w:p w:rsidR="00E472ED" w:rsidRDefault="00E472ED">
            <w:pPr>
              <w:spacing w:line="400" w:lineRule="exact"/>
              <w:jc w:val="both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第二名：</w:t>
            </w:r>
            <w:r>
              <w:rPr>
                <w:sz w:val="24"/>
                <w:u w:val="single"/>
              </w:rPr>
              <w:t xml:space="preserve">                                                </w:t>
            </w:r>
          </w:p>
          <w:p w:rsidR="00E472ED" w:rsidRDefault="00E472ED">
            <w:pPr>
              <w:spacing w:line="400" w:lineRule="exact"/>
              <w:jc w:val="both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第三名：</w:t>
            </w:r>
            <w:r>
              <w:rPr>
                <w:sz w:val="24"/>
                <w:u w:val="single"/>
              </w:rPr>
              <w:t xml:space="preserve">                                                </w:t>
            </w:r>
          </w:p>
        </w:tc>
      </w:tr>
      <w:tr w:rsidR="00E472ED" w:rsidTr="00E97562">
        <w:trPr>
          <w:cantSplit/>
          <w:trHeight w:val="2343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spacing w:line="400" w:lineRule="exact"/>
              <w:jc w:val="both"/>
              <w:rPr>
                <w:sz w:val="24"/>
              </w:rPr>
            </w:pPr>
          </w:p>
        </w:tc>
        <w:tc>
          <w:tcPr>
            <w:tcW w:w="93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D" w:rsidRDefault="00E472ED">
            <w:pPr>
              <w:spacing w:line="400" w:lineRule="exac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評審委員簽章：</w:t>
            </w:r>
          </w:p>
          <w:p w:rsidR="00E472ED" w:rsidRDefault="00E472ED">
            <w:pPr>
              <w:spacing w:line="400" w:lineRule="exact"/>
              <w:jc w:val="both"/>
              <w:rPr>
                <w:sz w:val="24"/>
                <w:u w:val="single"/>
              </w:rPr>
            </w:pPr>
          </w:p>
          <w:p w:rsidR="00E472ED" w:rsidRDefault="00E472ED">
            <w:pPr>
              <w:spacing w:line="400" w:lineRule="exact"/>
              <w:jc w:val="both"/>
              <w:rPr>
                <w:sz w:val="24"/>
                <w:u w:val="single"/>
              </w:rPr>
            </w:pPr>
          </w:p>
          <w:p w:rsidR="00E472ED" w:rsidRDefault="00E472ED">
            <w:pPr>
              <w:spacing w:line="400" w:lineRule="exact"/>
              <w:jc w:val="both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                                                             </w:t>
            </w:r>
            <w:r>
              <w:rPr>
                <w:rFonts w:hint="eastAsia"/>
                <w:sz w:val="24"/>
                <w:u w:val="single"/>
              </w:rPr>
              <w:t>（簽章）</w:t>
            </w:r>
          </w:p>
          <w:p w:rsidR="00E472ED" w:rsidRDefault="00E472ED">
            <w:pPr>
              <w:spacing w:line="400" w:lineRule="exact"/>
              <w:jc w:val="both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評審委員會議主持人簽章：</w:t>
            </w:r>
            <w:r>
              <w:rPr>
                <w:sz w:val="24"/>
                <w:u w:val="single"/>
              </w:rPr>
              <w:t xml:space="preserve">                                        </w:t>
            </w:r>
            <w:r>
              <w:rPr>
                <w:rFonts w:hint="eastAsia"/>
                <w:sz w:val="24"/>
                <w:u w:val="single"/>
              </w:rPr>
              <w:t>（簽章）</w:t>
            </w:r>
          </w:p>
          <w:p w:rsidR="00E472ED" w:rsidRDefault="00E472ED" w:rsidP="002C7A36">
            <w:pPr>
              <w:spacing w:line="400" w:lineRule="exac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中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華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國</w:t>
            </w:r>
            <w:r>
              <w:rPr>
                <w:sz w:val="24"/>
              </w:rPr>
              <w:t xml:space="preserve">  10</w:t>
            </w:r>
            <w:r w:rsidR="002C7A36"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 w:rsidR="002C7A36"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231550" w:rsidRDefault="00231550" w:rsidP="00231550">
      <w:pPr>
        <w:jc w:val="both"/>
        <w:rPr>
          <w:sz w:val="22"/>
        </w:rPr>
      </w:pPr>
      <w:r>
        <w:rPr>
          <w:rFonts w:hint="eastAsia"/>
          <w:sz w:val="22"/>
        </w:rPr>
        <w:t>說明：</w:t>
      </w:r>
    </w:p>
    <w:p w:rsidR="00231550" w:rsidRDefault="00231550" w:rsidP="00231550">
      <w:pPr>
        <w:numPr>
          <w:ilvl w:val="0"/>
          <w:numId w:val="5"/>
        </w:numPr>
        <w:jc w:val="both"/>
        <w:rPr>
          <w:sz w:val="22"/>
        </w:rPr>
      </w:pPr>
      <w:r>
        <w:rPr>
          <w:rFonts w:hint="eastAsia"/>
          <w:sz w:val="22"/>
        </w:rPr>
        <w:t>本案承辦單位於評審委員評分後收齊各評審表．依次將各委員評定參選者之名次換算為積分，第一名得一分，第二名得二分，第三名得三分，以下類同。第六名及其以後名次均得六分。依次累計名次總積分，名次總積分最低者為第一名，取得優先議價資格，餘類推。</w:t>
      </w:r>
    </w:p>
    <w:p w:rsidR="00231550" w:rsidRDefault="00231550" w:rsidP="00231550">
      <w:pPr>
        <w:numPr>
          <w:ilvl w:val="0"/>
          <w:numId w:val="5"/>
        </w:numPr>
        <w:jc w:val="both"/>
        <w:rPr>
          <w:sz w:val="22"/>
        </w:rPr>
      </w:pPr>
      <w:r>
        <w:rPr>
          <w:rFonts w:hint="eastAsia"/>
          <w:sz w:val="22"/>
        </w:rPr>
        <w:t>本表評比名次總積分相同時，以各委員評最佳名次最多者得到第一名；如仍有相同者以抽籤定之。</w:t>
      </w:r>
    </w:p>
    <w:p w:rsidR="00231550" w:rsidRDefault="00231550" w:rsidP="00231550">
      <w:pPr>
        <w:numPr>
          <w:ilvl w:val="0"/>
          <w:numId w:val="5"/>
        </w:numPr>
        <w:jc w:val="both"/>
        <w:rPr>
          <w:sz w:val="22"/>
        </w:rPr>
      </w:pPr>
      <w:r>
        <w:rPr>
          <w:rFonts w:hint="eastAsia"/>
          <w:sz w:val="22"/>
        </w:rPr>
        <w:t>本表填寫後若需修正，請於修正處加蓋會議主持人私章。</w:t>
      </w:r>
    </w:p>
    <w:p w:rsidR="00450DFE" w:rsidRPr="008A5385" w:rsidRDefault="00450DFE" w:rsidP="00450DFE">
      <w:pPr>
        <w:rPr>
          <w:b/>
          <w:color w:val="000000"/>
          <w:sz w:val="4"/>
          <w:szCs w:val="4"/>
          <w:shd w:val="pct15" w:color="auto" w:fill="FFFFFF"/>
        </w:rPr>
      </w:pPr>
      <w:r>
        <w:rPr>
          <w:rFonts w:hint="eastAsia"/>
          <w:sz w:val="22"/>
        </w:rPr>
        <w:t>4.</w:t>
      </w:r>
      <w:r w:rsidRPr="00450DFE">
        <w:rPr>
          <w:b/>
          <w:color w:val="000000"/>
          <w:shd w:val="pct15" w:color="auto" w:fill="FFFFFF"/>
        </w:rPr>
        <w:t xml:space="preserve"> </w:t>
      </w:r>
      <w:r w:rsidRPr="008A5385">
        <w:rPr>
          <w:b/>
          <w:color w:val="000000"/>
          <w:shd w:val="pct15" w:color="auto" w:fill="FFFFFF"/>
        </w:rPr>
        <w:t>滿分為</w:t>
      </w:r>
      <w:r w:rsidRPr="008A5385">
        <w:rPr>
          <w:b/>
          <w:color w:val="000000"/>
          <w:shd w:val="pct15" w:color="auto" w:fill="FFFFFF"/>
        </w:rPr>
        <w:t>100</w:t>
      </w:r>
      <w:r w:rsidRPr="008A5385">
        <w:rPr>
          <w:b/>
          <w:color w:val="000000"/>
          <w:shd w:val="pct15" w:color="auto" w:fill="FFFFFF"/>
        </w:rPr>
        <w:t>分，及格分數為</w:t>
      </w:r>
      <w:r w:rsidRPr="008A5385">
        <w:rPr>
          <w:b/>
          <w:color w:val="000000"/>
          <w:shd w:val="pct15" w:color="auto" w:fill="FFFFFF"/>
        </w:rPr>
        <w:t>70</w:t>
      </w:r>
      <w:r w:rsidRPr="008A5385">
        <w:rPr>
          <w:b/>
          <w:color w:val="000000"/>
          <w:shd w:val="pct15" w:color="auto" w:fill="FFFFFF"/>
        </w:rPr>
        <w:t>分，評分未達</w:t>
      </w:r>
      <w:r w:rsidRPr="008A5385">
        <w:rPr>
          <w:b/>
          <w:color w:val="000000"/>
          <w:shd w:val="pct15" w:color="auto" w:fill="FFFFFF"/>
        </w:rPr>
        <w:t>70</w:t>
      </w:r>
      <w:r w:rsidRPr="008A5385">
        <w:rPr>
          <w:b/>
          <w:color w:val="000000"/>
          <w:shd w:val="pct15" w:color="auto" w:fill="FFFFFF"/>
        </w:rPr>
        <w:t>分者，請敘明原因：</w:t>
      </w:r>
    </w:p>
    <w:p w:rsidR="00231550" w:rsidRPr="00450DFE" w:rsidRDefault="00231550" w:rsidP="00231550">
      <w:pPr>
        <w:jc w:val="both"/>
        <w:rPr>
          <w:sz w:val="22"/>
        </w:rPr>
      </w:pPr>
    </w:p>
    <w:p w:rsidR="00404813" w:rsidRDefault="00404813" w:rsidP="00231550">
      <w:pPr>
        <w:jc w:val="both"/>
        <w:rPr>
          <w:sz w:val="22"/>
        </w:rPr>
      </w:pPr>
    </w:p>
    <w:p w:rsidR="00404813" w:rsidRDefault="00404813" w:rsidP="00231550">
      <w:pPr>
        <w:jc w:val="both"/>
        <w:rPr>
          <w:sz w:val="22"/>
        </w:rPr>
      </w:pPr>
    </w:p>
    <w:p w:rsidR="00404813" w:rsidRDefault="00404813" w:rsidP="00231550">
      <w:pPr>
        <w:jc w:val="both"/>
        <w:rPr>
          <w:sz w:val="22"/>
        </w:rPr>
      </w:pPr>
    </w:p>
    <w:p w:rsidR="007E24FE" w:rsidRDefault="007E24FE" w:rsidP="00231550">
      <w:pPr>
        <w:jc w:val="both"/>
        <w:rPr>
          <w:rFonts w:hint="eastAsia"/>
          <w:sz w:val="22"/>
        </w:rPr>
      </w:pPr>
      <w:bookmarkStart w:id="0" w:name="_GoBack"/>
      <w:bookmarkEnd w:id="0"/>
    </w:p>
    <w:p w:rsidR="00231550" w:rsidRDefault="00231550" w:rsidP="00231550"/>
    <w:p w:rsidR="00781ED5" w:rsidRDefault="005A17CF" w:rsidP="00251F59">
      <w:pPr>
        <w:adjustRightInd w:val="0"/>
        <w:snapToGrid w:val="0"/>
        <w:spacing w:line="240" w:lineRule="atLeast"/>
        <w:jc w:val="center"/>
        <w:rPr>
          <w:rFonts w:ascii="標楷體" w:hAnsi="標楷體"/>
          <w:b/>
          <w:szCs w:val="32"/>
        </w:rPr>
      </w:pPr>
      <w:r>
        <w:rPr>
          <w:rFonts w:ascii="標楷體" w:hAnsi="標楷體" w:hint="eastAsia"/>
          <w:b/>
          <w:szCs w:val="32"/>
        </w:rPr>
        <w:lastRenderedPageBreak/>
        <w:t>國立臺灣藝術大學</w:t>
      </w:r>
      <w:r w:rsidR="00251F59" w:rsidRPr="00251F59">
        <w:rPr>
          <w:rFonts w:ascii="標楷體" w:hAnsi="標楷體" w:hint="eastAsia"/>
          <w:b/>
          <w:szCs w:val="32"/>
        </w:rPr>
        <w:t>「</w:t>
      </w:r>
      <w:r w:rsidR="00F521FE" w:rsidRPr="00F521FE">
        <w:rPr>
          <w:rFonts w:ascii="標楷體" w:hAnsi="標楷體" w:hint="eastAsia"/>
          <w:b/>
          <w:szCs w:val="32"/>
        </w:rPr>
        <w:t>109年度大漢樓1樓出租房地經營學生餐廳</w:t>
      </w:r>
      <w:r w:rsidR="00251F59" w:rsidRPr="00251F59">
        <w:rPr>
          <w:rFonts w:ascii="標楷體" w:hAnsi="標楷體" w:hint="eastAsia"/>
          <w:b/>
          <w:szCs w:val="32"/>
        </w:rPr>
        <w:t>」</w:t>
      </w:r>
    </w:p>
    <w:p w:rsidR="00404813" w:rsidRPr="00251F59" w:rsidRDefault="00251F59" w:rsidP="00251F59">
      <w:pPr>
        <w:adjustRightInd w:val="0"/>
        <w:snapToGrid w:val="0"/>
        <w:spacing w:line="240" w:lineRule="atLeast"/>
        <w:jc w:val="center"/>
        <w:rPr>
          <w:rFonts w:ascii="標楷體" w:hAnsi="標楷體"/>
          <w:b/>
          <w:bCs/>
          <w:szCs w:val="32"/>
        </w:rPr>
      </w:pPr>
      <w:r w:rsidRPr="00251F59">
        <w:rPr>
          <w:rFonts w:ascii="標楷體" w:hAnsi="標楷體" w:hint="eastAsia"/>
          <w:b/>
          <w:szCs w:val="32"/>
        </w:rPr>
        <w:t>標</w:t>
      </w:r>
      <w:r w:rsidR="00F521FE">
        <w:rPr>
          <w:rFonts w:ascii="標楷體" w:hAnsi="標楷體" w:hint="eastAsia"/>
          <w:b/>
          <w:szCs w:val="32"/>
        </w:rPr>
        <w:t>租</w:t>
      </w:r>
      <w:r w:rsidRPr="00251F59">
        <w:rPr>
          <w:rFonts w:ascii="標楷體" w:hAnsi="標楷體" w:hint="eastAsia"/>
          <w:b/>
          <w:szCs w:val="32"/>
        </w:rPr>
        <w:t>案(案號：</w:t>
      </w:r>
      <w:r w:rsidR="005A17CF">
        <w:rPr>
          <w:rFonts w:ascii="標楷體" w:hAnsi="標楷體" w:hint="eastAsia"/>
          <w:b/>
          <w:szCs w:val="32"/>
        </w:rPr>
        <w:t>10</w:t>
      </w:r>
      <w:r w:rsidR="00137C5E">
        <w:rPr>
          <w:rFonts w:ascii="標楷體" w:hAnsi="標楷體" w:hint="eastAsia"/>
          <w:b/>
          <w:szCs w:val="32"/>
        </w:rPr>
        <w:t>9</w:t>
      </w:r>
      <w:r w:rsidR="005A17CF">
        <w:rPr>
          <w:rFonts w:ascii="標楷體" w:hAnsi="標楷體" w:hint="eastAsia"/>
          <w:b/>
          <w:szCs w:val="32"/>
        </w:rPr>
        <w:t>C00</w:t>
      </w:r>
      <w:r w:rsidR="00137C5E">
        <w:rPr>
          <w:rFonts w:ascii="標楷體" w:hAnsi="標楷體" w:hint="eastAsia"/>
          <w:b/>
          <w:szCs w:val="32"/>
        </w:rPr>
        <w:t>1</w:t>
      </w:r>
      <w:r w:rsidRPr="00251F59">
        <w:rPr>
          <w:rFonts w:ascii="標楷體" w:hAnsi="標楷體" w:hint="eastAsia"/>
          <w:b/>
          <w:szCs w:val="32"/>
        </w:rPr>
        <w:t>)</w:t>
      </w:r>
      <w:r w:rsidR="00404813" w:rsidRPr="00251F59">
        <w:rPr>
          <w:rFonts w:ascii="標楷體" w:hAnsi="標楷體"/>
          <w:b/>
          <w:bCs/>
          <w:szCs w:val="32"/>
        </w:rPr>
        <w:t xml:space="preserve">  </w:t>
      </w:r>
    </w:p>
    <w:p w:rsidR="00404813" w:rsidRPr="00404813" w:rsidRDefault="00404813" w:rsidP="00404813">
      <w:pPr>
        <w:adjustRightInd w:val="0"/>
        <w:snapToGrid w:val="0"/>
        <w:spacing w:line="240" w:lineRule="atLeast"/>
        <w:jc w:val="center"/>
        <w:rPr>
          <w:rFonts w:ascii="標楷體" w:hAnsi="標楷體"/>
          <w:b/>
          <w:szCs w:val="32"/>
        </w:rPr>
      </w:pPr>
      <w:r w:rsidRPr="00404813">
        <w:rPr>
          <w:rFonts w:ascii="標楷體" w:hAnsi="標楷體" w:hint="eastAsia"/>
          <w:b/>
          <w:szCs w:val="32"/>
        </w:rPr>
        <w:t>廠商經營企劃書公開</w:t>
      </w:r>
      <w:r w:rsidRPr="00404813">
        <w:rPr>
          <w:rFonts w:ascii="標楷體" w:hAnsi="標楷體" w:cs="新細明體,Bold" w:hint="eastAsia"/>
          <w:b/>
          <w:bCs/>
          <w:kern w:val="0"/>
          <w:szCs w:val="32"/>
        </w:rPr>
        <w:t>評選項目及配分</w:t>
      </w:r>
      <w:r w:rsidRPr="00404813">
        <w:rPr>
          <w:rFonts w:ascii="標楷體" w:hAnsi="標楷體" w:hint="eastAsia"/>
          <w:b/>
          <w:szCs w:val="32"/>
        </w:rPr>
        <w:t>表</w:t>
      </w:r>
    </w:p>
    <w:p w:rsidR="00404813" w:rsidRPr="00404813" w:rsidRDefault="00404813" w:rsidP="00404813">
      <w:pPr>
        <w:ind w:left="7000" w:hangingChars="2500" w:hanging="7000"/>
        <w:rPr>
          <w:rFonts w:ascii="標楷體"/>
          <w:sz w:val="28"/>
          <w:szCs w:val="28"/>
        </w:rPr>
      </w:pPr>
      <w:r w:rsidRPr="00404813">
        <w:rPr>
          <w:rFonts w:ascii="標楷體" w:hint="eastAsia"/>
          <w:sz w:val="28"/>
          <w:szCs w:val="28"/>
        </w:rPr>
        <w:t>評審委員編號：</w:t>
      </w:r>
      <w:r w:rsidRPr="00404813">
        <w:rPr>
          <w:rFonts w:ascii="標楷體" w:hint="eastAsia"/>
          <w:sz w:val="28"/>
          <w:szCs w:val="28"/>
          <w:u w:val="single"/>
        </w:rPr>
        <w:t xml:space="preserve">　</w:t>
      </w:r>
      <w:r w:rsidRPr="00404813">
        <w:rPr>
          <w:rFonts w:ascii="標楷體" w:hint="eastAsia"/>
          <w:b/>
          <w:sz w:val="28"/>
          <w:szCs w:val="28"/>
          <w:u w:val="single"/>
        </w:rPr>
        <w:t xml:space="preserve">　</w:t>
      </w:r>
      <w:r w:rsidRPr="00404813">
        <w:rPr>
          <w:rFonts w:ascii="標楷體" w:hint="eastAsia"/>
          <w:sz w:val="28"/>
          <w:szCs w:val="28"/>
          <w:u w:val="single"/>
        </w:rPr>
        <w:t xml:space="preserve">  </w:t>
      </w:r>
      <w:r w:rsidRPr="00404813">
        <w:rPr>
          <w:rFonts w:ascii="標楷體"/>
          <w:sz w:val="28"/>
          <w:szCs w:val="28"/>
        </w:rPr>
        <w:t xml:space="preserve">  </w:t>
      </w:r>
      <w:r w:rsidRPr="00404813">
        <w:rPr>
          <w:rFonts w:ascii="標楷體" w:hint="eastAsia"/>
          <w:sz w:val="28"/>
          <w:szCs w:val="28"/>
        </w:rPr>
        <w:t xml:space="preserve"> </w:t>
      </w:r>
      <w:r w:rsidRPr="00404813">
        <w:rPr>
          <w:rFonts w:ascii="標楷體"/>
          <w:sz w:val="28"/>
          <w:szCs w:val="28"/>
        </w:rPr>
        <w:t xml:space="preserve">    </w:t>
      </w:r>
      <w:r w:rsidRPr="00404813">
        <w:rPr>
          <w:rFonts w:ascii="標楷體" w:hint="eastAsia"/>
          <w:sz w:val="28"/>
          <w:szCs w:val="28"/>
        </w:rPr>
        <w:t xml:space="preserve">                        　　　 </w:t>
      </w:r>
    </w:p>
    <w:p w:rsidR="00404813" w:rsidRPr="00404813" w:rsidRDefault="00404813" w:rsidP="00404813">
      <w:pPr>
        <w:ind w:left="7000" w:hangingChars="2500" w:hanging="7000"/>
        <w:rPr>
          <w:rFonts w:ascii="標楷體"/>
          <w:sz w:val="28"/>
          <w:szCs w:val="28"/>
        </w:rPr>
      </w:pPr>
      <w:r w:rsidRPr="00404813">
        <w:rPr>
          <w:rFonts w:ascii="標楷體" w:hint="eastAsia"/>
          <w:sz w:val="28"/>
          <w:szCs w:val="28"/>
        </w:rPr>
        <w:t>評審日期：中華民國</w:t>
      </w:r>
      <w:r w:rsidR="00781ED5">
        <w:rPr>
          <w:rFonts w:ascii="標楷體" w:hint="eastAsia"/>
          <w:sz w:val="28"/>
          <w:szCs w:val="28"/>
        </w:rPr>
        <w:t xml:space="preserve"> 10</w:t>
      </w:r>
      <w:r w:rsidR="00F521FE">
        <w:rPr>
          <w:rFonts w:ascii="標楷體" w:hint="eastAsia"/>
          <w:sz w:val="28"/>
          <w:szCs w:val="28"/>
        </w:rPr>
        <w:t>9</w:t>
      </w:r>
      <w:r w:rsidRPr="00404813">
        <w:rPr>
          <w:rFonts w:ascii="標楷體" w:hint="eastAsia"/>
          <w:sz w:val="28"/>
          <w:szCs w:val="28"/>
        </w:rPr>
        <w:t xml:space="preserve">年 </w:t>
      </w:r>
      <w:r w:rsidR="00251F59">
        <w:rPr>
          <w:rFonts w:ascii="標楷體" w:hint="eastAsia"/>
          <w:sz w:val="28"/>
          <w:szCs w:val="28"/>
          <w:u w:val="single"/>
        </w:rPr>
        <w:t xml:space="preserve"> </w:t>
      </w:r>
      <w:r w:rsidR="005A17CF">
        <w:rPr>
          <w:rFonts w:ascii="標楷體" w:hint="eastAsia"/>
          <w:sz w:val="28"/>
          <w:szCs w:val="28"/>
          <w:u w:val="single"/>
        </w:rPr>
        <w:t xml:space="preserve"> </w:t>
      </w:r>
      <w:r w:rsidRPr="00404813">
        <w:rPr>
          <w:rFonts w:ascii="標楷體" w:hint="eastAsia"/>
          <w:sz w:val="28"/>
          <w:szCs w:val="28"/>
          <w:u w:val="single"/>
        </w:rPr>
        <w:t xml:space="preserve"> </w:t>
      </w:r>
      <w:r w:rsidRPr="00404813">
        <w:rPr>
          <w:rFonts w:ascii="標楷體" w:hint="eastAsia"/>
          <w:sz w:val="28"/>
          <w:szCs w:val="28"/>
        </w:rPr>
        <w:t xml:space="preserve">月 </w:t>
      </w:r>
      <w:r w:rsidRPr="00404813">
        <w:rPr>
          <w:rFonts w:ascii="標楷體" w:hint="eastAsia"/>
          <w:sz w:val="28"/>
          <w:szCs w:val="28"/>
          <w:u w:val="single"/>
        </w:rPr>
        <w:t xml:space="preserve"> </w:t>
      </w:r>
      <w:r w:rsidR="005A17CF">
        <w:rPr>
          <w:rFonts w:ascii="標楷體" w:hint="eastAsia"/>
          <w:sz w:val="28"/>
          <w:szCs w:val="28"/>
          <w:u w:val="single"/>
        </w:rPr>
        <w:t xml:space="preserve"> </w:t>
      </w:r>
      <w:r w:rsidRPr="00404813">
        <w:rPr>
          <w:rFonts w:ascii="標楷體" w:hint="eastAsia"/>
          <w:sz w:val="28"/>
          <w:szCs w:val="28"/>
          <w:u w:val="single"/>
        </w:rPr>
        <w:t xml:space="preserve"> </w:t>
      </w:r>
      <w:r w:rsidRPr="00404813">
        <w:rPr>
          <w:rFonts w:ascii="標楷體" w:hint="eastAsia"/>
          <w:sz w:val="28"/>
          <w:szCs w:val="28"/>
        </w:rPr>
        <w:t>日</w:t>
      </w:r>
    </w:p>
    <w:tbl>
      <w:tblPr>
        <w:tblW w:w="10075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69"/>
        <w:gridCol w:w="723"/>
        <w:gridCol w:w="847"/>
        <w:gridCol w:w="848"/>
        <w:gridCol w:w="847"/>
        <w:gridCol w:w="848"/>
        <w:gridCol w:w="847"/>
        <w:gridCol w:w="848"/>
        <w:gridCol w:w="847"/>
        <w:gridCol w:w="851"/>
      </w:tblGrid>
      <w:tr w:rsidR="005F2253" w:rsidRPr="00404813" w:rsidTr="005F2253">
        <w:trPr>
          <w:cantSplit/>
          <w:trHeight w:val="518"/>
        </w:trPr>
        <w:tc>
          <w:tcPr>
            <w:tcW w:w="2569" w:type="dxa"/>
            <w:vMerge w:val="restart"/>
            <w:vAlign w:val="center"/>
          </w:tcPr>
          <w:p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8"/>
              </w:rPr>
            </w:pPr>
            <w:r w:rsidRPr="00404813">
              <w:rPr>
                <w:rFonts w:ascii="標楷體" w:hint="eastAsia"/>
                <w:sz w:val="28"/>
                <w:szCs w:val="28"/>
              </w:rPr>
              <w:t>評審項目</w:t>
            </w:r>
          </w:p>
        </w:tc>
        <w:tc>
          <w:tcPr>
            <w:tcW w:w="723" w:type="dxa"/>
            <w:vMerge w:val="restart"/>
            <w:vAlign w:val="center"/>
          </w:tcPr>
          <w:p w:rsidR="005F2253" w:rsidRPr="00404813" w:rsidRDefault="005F2253" w:rsidP="00404813">
            <w:pPr>
              <w:jc w:val="center"/>
              <w:rPr>
                <w:rFonts w:ascii="標楷體"/>
                <w:sz w:val="26"/>
                <w:szCs w:val="26"/>
              </w:rPr>
            </w:pPr>
            <w:r w:rsidRPr="00404813">
              <w:rPr>
                <w:rFonts w:ascii="標楷體" w:hint="eastAsia"/>
                <w:sz w:val="26"/>
                <w:szCs w:val="26"/>
              </w:rPr>
              <w:t>所佔</w:t>
            </w:r>
          </w:p>
          <w:p w:rsidR="005F2253" w:rsidRPr="00404813" w:rsidRDefault="005F2253" w:rsidP="00404813">
            <w:pPr>
              <w:jc w:val="center"/>
              <w:rPr>
                <w:rFonts w:ascii="標楷體"/>
                <w:sz w:val="26"/>
                <w:szCs w:val="26"/>
              </w:rPr>
            </w:pPr>
            <w:r w:rsidRPr="00404813">
              <w:rPr>
                <w:rFonts w:ascii="標楷體" w:hint="eastAsia"/>
                <w:sz w:val="26"/>
                <w:szCs w:val="26"/>
              </w:rPr>
              <w:t>配分</w:t>
            </w:r>
          </w:p>
        </w:tc>
        <w:tc>
          <w:tcPr>
            <w:tcW w:w="6783" w:type="dxa"/>
            <w:gridSpan w:val="8"/>
            <w:tcBorders>
              <w:right w:val="single" w:sz="4" w:space="0" w:color="auto"/>
            </w:tcBorders>
            <w:vAlign w:val="center"/>
          </w:tcPr>
          <w:p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8"/>
              </w:rPr>
            </w:pPr>
            <w:r w:rsidRPr="00404813">
              <w:rPr>
                <w:rFonts w:ascii="標楷體" w:hint="eastAsia"/>
                <w:sz w:val="28"/>
                <w:szCs w:val="28"/>
              </w:rPr>
              <w:t>參　與　評　審　廠　商</w:t>
            </w:r>
          </w:p>
        </w:tc>
      </w:tr>
      <w:tr w:rsidR="005F2253" w:rsidRPr="00404813" w:rsidTr="005F2253">
        <w:trPr>
          <w:cantSplit/>
          <w:trHeight w:val="518"/>
        </w:trPr>
        <w:tc>
          <w:tcPr>
            <w:tcW w:w="2569" w:type="dxa"/>
            <w:vMerge/>
            <w:vAlign w:val="center"/>
          </w:tcPr>
          <w:p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723" w:type="dxa"/>
            <w:vMerge/>
            <w:vAlign w:val="center"/>
          </w:tcPr>
          <w:p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  <w:r w:rsidRPr="00404813">
              <w:rPr>
                <w:rFonts w:ascii="標楷體" w:hint="eastAsia"/>
                <w:sz w:val="28"/>
                <w:szCs w:val="20"/>
              </w:rPr>
              <w:t>１</w:t>
            </w:r>
          </w:p>
        </w:tc>
        <w:tc>
          <w:tcPr>
            <w:tcW w:w="848" w:type="dxa"/>
            <w:tcBorders>
              <w:right w:val="single" w:sz="4" w:space="0" w:color="auto"/>
            </w:tcBorders>
            <w:vAlign w:val="center"/>
          </w:tcPr>
          <w:p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  <w:r w:rsidRPr="00404813">
              <w:rPr>
                <w:rFonts w:ascii="標楷體" w:hint="eastAsia"/>
                <w:sz w:val="28"/>
                <w:szCs w:val="20"/>
              </w:rPr>
              <w:t>２</w:t>
            </w: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  <w:r w:rsidRPr="00404813">
              <w:rPr>
                <w:rFonts w:ascii="標楷體" w:hint="eastAsia"/>
                <w:sz w:val="28"/>
                <w:szCs w:val="20"/>
              </w:rPr>
              <w:t>３</w:t>
            </w:r>
          </w:p>
        </w:tc>
        <w:tc>
          <w:tcPr>
            <w:tcW w:w="848" w:type="dxa"/>
            <w:tcBorders>
              <w:right w:val="single" w:sz="4" w:space="0" w:color="auto"/>
            </w:tcBorders>
            <w:vAlign w:val="center"/>
          </w:tcPr>
          <w:p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  <w:r w:rsidRPr="00404813">
              <w:rPr>
                <w:rFonts w:ascii="標楷體" w:hint="eastAsia"/>
                <w:sz w:val="28"/>
                <w:szCs w:val="20"/>
              </w:rPr>
              <w:t>4</w:t>
            </w: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  <w:r w:rsidRPr="00404813">
              <w:rPr>
                <w:rFonts w:ascii="標楷體" w:hint="eastAsia"/>
                <w:sz w:val="28"/>
                <w:szCs w:val="20"/>
              </w:rPr>
              <w:t>5</w:t>
            </w:r>
          </w:p>
        </w:tc>
        <w:tc>
          <w:tcPr>
            <w:tcW w:w="848" w:type="dxa"/>
            <w:tcBorders>
              <w:right w:val="single" w:sz="4" w:space="0" w:color="auto"/>
            </w:tcBorders>
            <w:vAlign w:val="center"/>
          </w:tcPr>
          <w:p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  <w:r w:rsidRPr="00404813">
              <w:rPr>
                <w:rFonts w:ascii="標楷體" w:hint="eastAsia"/>
                <w:sz w:val="28"/>
                <w:szCs w:val="20"/>
              </w:rPr>
              <w:t>6</w:t>
            </w: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:rsidR="005F2253" w:rsidRPr="00404813" w:rsidRDefault="005F2253" w:rsidP="00E87882">
            <w:pPr>
              <w:jc w:val="center"/>
              <w:rPr>
                <w:rFonts w:ascii="標楷體"/>
                <w:sz w:val="28"/>
                <w:szCs w:val="20"/>
              </w:rPr>
            </w:pPr>
            <w:r>
              <w:rPr>
                <w:rFonts w:ascii="標楷體" w:hint="eastAsia"/>
                <w:sz w:val="28"/>
                <w:szCs w:val="20"/>
              </w:rPr>
              <w:t>7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5F2253" w:rsidRPr="00404813" w:rsidRDefault="005F2253" w:rsidP="00E87882">
            <w:pPr>
              <w:jc w:val="center"/>
              <w:rPr>
                <w:rFonts w:ascii="標楷體"/>
                <w:sz w:val="28"/>
                <w:szCs w:val="20"/>
              </w:rPr>
            </w:pPr>
            <w:r>
              <w:rPr>
                <w:rFonts w:ascii="標楷體" w:hint="eastAsia"/>
                <w:sz w:val="28"/>
                <w:szCs w:val="20"/>
              </w:rPr>
              <w:t>8</w:t>
            </w:r>
          </w:p>
        </w:tc>
      </w:tr>
      <w:tr w:rsidR="005F2253" w:rsidRPr="00404813" w:rsidTr="005F2253">
        <w:trPr>
          <w:cantSplit/>
          <w:trHeight w:val="518"/>
        </w:trPr>
        <w:tc>
          <w:tcPr>
            <w:tcW w:w="2569" w:type="dxa"/>
            <w:vMerge/>
            <w:vAlign w:val="center"/>
          </w:tcPr>
          <w:p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723" w:type="dxa"/>
            <w:vMerge/>
            <w:vAlign w:val="center"/>
          </w:tcPr>
          <w:p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:rsidR="005F2253" w:rsidRPr="00404813" w:rsidRDefault="005F2253" w:rsidP="00404813">
            <w:pPr>
              <w:jc w:val="center"/>
              <w:rPr>
                <w:rFonts w:ascii="標楷體"/>
                <w:sz w:val="24"/>
                <w:szCs w:val="20"/>
              </w:rPr>
            </w:pPr>
            <w:r w:rsidRPr="00404813">
              <w:rPr>
                <w:rFonts w:ascii="標楷體" w:hint="eastAsia"/>
                <w:sz w:val="24"/>
                <w:szCs w:val="20"/>
              </w:rPr>
              <w:t>所得配分</w:t>
            </w:r>
          </w:p>
        </w:tc>
        <w:tc>
          <w:tcPr>
            <w:tcW w:w="848" w:type="dxa"/>
            <w:tcBorders>
              <w:right w:val="single" w:sz="4" w:space="0" w:color="auto"/>
            </w:tcBorders>
            <w:vAlign w:val="center"/>
          </w:tcPr>
          <w:p w:rsidR="005F2253" w:rsidRPr="00404813" w:rsidRDefault="005F2253" w:rsidP="00404813">
            <w:pPr>
              <w:jc w:val="center"/>
              <w:rPr>
                <w:rFonts w:ascii="標楷體"/>
                <w:sz w:val="24"/>
                <w:szCs w:val="20"/>
              </w:rPr>
            </w:pPr>
            <w:r w:rsidRPr="00404813">
              <w:rPr>
                <w:rFonts w:ascii="標楷體" w:hint="eastAsia"/>
                <w:sz w:val="24"/>
                <w:szCs w:val="20"/>
              </w:rPr>
              <w:t>所得配分</w:t>
            </w: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:rsidR="005F2253" w:rsidRPr="00404813" w:rsidRDefault="005F2253" w:rsidP="00404813">
            <w:pPr>
              <w:jc w:val="center"/>
              <w:rPr>
                <w:rFonts w:ascii="標楷體"/>
                <w:sz w:val="24"/>
                <w:szCs w:val="20"/>
              </w:rPr>
            </w:pPr>
            <w:r w:rsidRPr="00404813">
              <w:rPr>
                <w:rFonts w:ascii="標楷體" w:hint="eastAsia"/>
                <w:sz w:val="24"/>
                <w:szCs w:val="20"/>
              </w:rPr>
              <w:t>所得配分</w:t>
            </w:r>
          </w:p>
        </w:tc>
        <w:tc>
          <w:tcPr>
            <w:tcW w:w="848" w:type="dxa"/>
            <w:tcBorders>
              <w:right w:val="single" w:sz="4" w:space="0" w:color="auto"/>
            </w:tcBorders>
            <w:vAlign w:val="center"/>
          </w:tcPr>
          <w:p w:rsidR="005F2253" w:rsidRPr="00404813" w:rsidRDefault="005F2253" w:rsidP="00404813">
            <w:pPr>
              <w:jc w:val="center"/>
              <w:rPr>
                <w:rFonts w:ascii="標楷體"/>
                <w:sz w:val="24"/>
                <w:szCs w:val="20"/>
              </w:rPr>
            </w:pPr>
            <w:r w:rsidRPr="00404813">
              <w:rPr>
                <w:rFonts w:ascii="標楷體" w:hint="eastAsia"/>
                <w:sz w:val="24"/>
                <w:szCs w:val="20"/>
              </w:rPr>
              <w:t>所得配分</w:t>
            </w: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:rsidR="005F2253" w:rsidRPr="00404813" w:rsidRDefault="005F2253" w:rsidP="00404813">
            <w:pPr>
              <w:jc w:val="center"/>
              <w:rPr>
                <w:rFonts w:ascii="標楷體"/>
                <w:sz w:val="24"/>
                <w:szCs w:val="20"/>
              </w:rPr>
            </w:pPr>
            <w:r w:rsidRPr="00404813">
              <w:rPr>
                <w:rFonts w:ascii="標楷體" w:hint="eastAsia"/>
                <w:sz w:val="24"/>
                <w:szCs w:val="20"/>
              </w:rPr>
              <w:t>所得配分</w:t>
            </w:r>
          </w:p>
        </w:tc>
        <w:tc>
          <w:tcPr>
            <w:tcW w:w="848" w:type="dxa"/>
            <w:tcBorders>
              <w:right w:val="single" w:sz="4" w:space="0" w:color="auto"/>
            </w:tcBorders>
            <w:vAlign w:val="center"/>
          </w:tcPr>
          <w:p w:rsidR="005F2253" w:rsidRPr="00404813" w:rsidRDefault="005F2253" w:rsidP="00404813">
            <w:pPr>
              <w:jc w:val="center"/>
              <w:rPr>
                <w:rFonts w:ascii="標楷體"/>
                <w:sz w:val="24"/>
                <w:szCs w:val="20"/>
              </w:rPr>
            </w:pPr>
            <w:r w:rsidRPr="00404813">
              <w:rPr>
                <w:rFonts w:ascii="標楷體" w:hint="eastAsia"/>
                <w:sz w:val="24"/>
                <w:szCs w:val="20"/>
              </w:rPr>
              <w:t>所得配分</w:t>
            </w: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:rsidR="005F2253" w:rsidRPr="00404813" w:rsidRDefault="005F2253" w:rsidP="00883A07">
            <w:pPr>
              <w:jc w:val="center"/>
              <w:rPr>
                <w:rFonts w:ascii="標楷體"/>
                <w:sz w:val="24"/>
                <w:szCs w:val="20"/>
              </w:rPr>
            </w:pPr>
            <w:r w:rsidRPr="00404813">
              <w:rPr>
                <w:rFonts w:ascii="標楷體" w:hint="eastAsia"/>
                <w:sz w:val="24"/>
                <w:szCs w:val="20"/>
              </w:rPr>
              <w:t>所得配分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5F2253" w:rsidRPr="00404813" w:rsidRDefault="005F2253" w:rsidP="00883A07">
            <w:pPr>
              <w:jc w:val="center"/>
              <w:rPr>
                <w:rFonts w:ascii="標楷體"/>
                <w:sz w:val="24"/>
                <w:szCs w:val="20"/>
              </w:rPr>
            </w:pPr>
            <w:r w:rsidRPr="00404813">
              <w:rPr>
                <w:rFonts w:ascii="標楷體" w:hint="eastAsia"/>
                <w:sz w:val="24"/>
                <w:szCs w:val="20"/>
              </w:rPr>
              <w:t>所得配分</w:t>
            </w:r>
          </w:p>
        </w:tc>
      </w:tr>
      <w:tr w:rsidR="005F2253" w:rsidRPr="00404813" w:rsidTr="005F2253">
        <w:trPr>
          <w:cantSplit/>
          <w:trHeight w:val="599"/>
        </w:trPr>
        <w:tc>
          <w:tcPr>
            <w:tcW w:w="2569" w:type="dxa"/>
            <w:vAlign w:val="center"/>
          </w:tcPr>
          <w:p w:rsidR="005F2253" w:rsidRPr="00E97562" w:rsidRDefault="00E97562" w:rsidP="00E97562">
            <w:pPr>
              <w:rPr>
                <w:rFonts w:ascii="標楷體" w:hAnsi="標楷體"/>
                <w:sz w:val="24"/>
                <w:szCs w:val="20"/>
              </w:rPr>
            </w:pPr>
            <w:r w:rsidRPr="00E97562">
              <w:rPr>
                <w:rFonts w:ascii="標楷體" w:hAnsi="標楷體" w:hint="eastAsia"/>
                <w:sz w:val="24"/>
              </w:rPr>
              <w:t>公司概況</w:t>
            </w:r>
            <w:r w:rsidR="005F2253" w:rsidRPr="00E97562">
              <w:rPr>
                <w:rFonts w:ascii="標楷體" w:hint="eastAsia"/>
                <w:sz w:val="24"/>
              </w:rPr>
              <w:t>及經營實績</w:t>
            </w:r>
          </w:p>
        </w:tc>
        <w:tc>
          <w:tcPr>
            <w:tcW w:w="723" w:type="dxa"/>
            <w:vAlign w:val="center"/>
          </w:tcPr>
          <w:p w:rsidR="005F2253" w:rsidRPr="00404813" w:rsidRDefault="005F2253" w:rsidP="00404813">
            <w:pPr>
              <w:jc w:val="center"/>
              <w:rPr>
                <w:rFonts w:ascii="標楷體"/>
                <w:sz w:val="24"/>
              </w:rPr>
            </w:pPr>
            <w:r w:rsidRPr="00404813">
              <w:rPr>
                <w:rFonts w:ascii="標楷體" w:hint="eastAsia"/>
                <w:sz w:val="24"/>
              </w:rPr>
              <w:t>15分</w:t>
            </w: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848" w:type="dxa"/>
            <w:tcBorders>
              <w:right w:val="single" w:sz="4" w:space="0" w:color="auto"/>
            </w:tcBorders>
            <w:vAlign w:val="center"/>
          </w:tcPr>
          <w:p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848" w:type="dxa"/>
            <w:tcBorders>
              <w:right w:val="single" w:sz="4" w:space="0" w:color="auto"/>
            </w:tcBorders>
            <w:vAlign w:val="center"/>
          </w:tcPr>
          <w:p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848" w:type="dxa"/>
            <w:tcBorders>
              <w:right w:val="single" w:sz="4" w:space="0" w:color="auto"/>
            </w:tcBorders>
            <w:vAlign w:val="center"/>
          </w:tcPr>
          <w:p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</w:tr>
      <w:tr w:rsidR="005F2253" w:rsidRPr="00404813" w:rsidTr="005F2253">
        <w:trPr>
          <w:cantSplit/>
          <w:trHeight w:val="599"/>
        </w:trPr>
        <w:tc>
          <w:tcPr>
            <w:tcW w:w="2569" w:type="dxa"/>
            <w:vAlign w:val="center"/>
          </w:tcPr>
          <w:p w:rsidR="005F2253" w:rsidRPr="00404813" w:rsidRDefault="00E97562" w:rsidP="00404813">
            <w:pPr>
              <w:ind w:left="451" w:hangingChars="188" w:hanging="451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營運目標</w:t>
            </w:r>
          </w:p>
        </w:tc>
        <w:tc>
          <w:tcPr>
            <w:tcW w:w="723" w:type="dxa"/>
            <w:vAlign w:val="center"/>
          </w:tcPr>
          <w:p w:rsidR="005F2253" w:rsidRPr="00404813" w:rsidRDefault="005F2253" w:rsidP="00404813">
            <w:pPr>
              <w:jc w:val="center"/>
              <w:rPr>
                <w:rFonts w:ascii="標楷體"/>
                <w:sz w:val="24"/>
              </w:rPr>
            </w:pPr>
            <w:r>
              <w:rPr>
                <w:rFonts w:ascii="標楷體" w:hint="eastAsia"/>
                <w:sz w:val="24"/>
              </w:rPr>
              <w:t>10</w:t>
            </w:r>
            <w:r w:rsidRPr="00404813">
              <w:rPr>
                <w:rFonts w:ascii="標楷體" w:hint="eastAsia"/>
                <w:sz w:val="24"/>
              </w:rPr>
              <w:t>分</w:t>
            </w: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848" w:type="dxa"/>
            <w:tcBorders>
              <w:right w:val="single" w:sz="4" w:space="0" w:color="auto"/>
            </w:tcBorders>
            <w:vAlign w:val="center"/>
          </w:tcPr>
          <w:p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848" w:type="dxa"/>
            <w:tcBorders>
              <w:right w:val="single" w:sz="4" w:space="0" w:color="auto"/>
            </w:tcBorders>
            <w:vAlign w:val="center"/>
          </w:tcPr>
          <w:p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848" w:type="dxa"/>
            <w:tcBorders>
              <w:right w:val="single" w:sz="4" w:space="0" w:color="auto"/>
            </w:tcBorders>
            <w:vAlign w:val="center"/>
          </w:tcPr>
          <w:p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</w:tr>
      <w:tr w:rsidR="005F2253" w:rsidRPr="00404813" w:rsidTr="005F2253">
        <w:trPr>
          <w:cantSplit/>
          <w:trHeight w:val="599"/>
        </w:trPr>
        <w:tc>
          <w:tcPr>
            <w:tcW w:w="2569" w:type="dxa"/>
            <w:vAlign w:val="center"/>
          </w:tcPr>
          <w:p w:rsidR="005F2253" w:rsidRPr="00781ED5" w:rsidRDefault="005F2253" w:rsidP="00996F8D">
            <w:pPr>
              <w:ind w:left="451" w:hangingChars="188" w:hanging="451"/>
              <w:rPr>
                <w:rFonts w:ascii="標楷體"/>
                <w:sz w:val="24"/>
              </w:rPr>
            </w:pPr>
            <w:r w:rsidRPr="00404813">
              <w:rPr>
                <w:rFonts w:ascii="標楷體" w:hint="eastAsia"/>
                <w:sz w:val="24"/>
              </w:rPr>
              <w:t>營運計畫</w:t>
            </w:r>
          </w:p>
        </w:tc>
        <w:tc>
          <w:tcPr>
            <w:tcW w:w="723" w:type="dxa"/>
            <w:vAlign w:val="center"/>
          </w:tcPr>
          <w:p w:rsidR="005F2253" w:rsidRPr="00404813" w:rsidRDefault="005F2253" w:rsidP="00404813">
            <w:pPr>
              <w:jc w:val="center"/>
              <w:rPr>
                <w:rFonts w:ascii="標楷體"/>
                <w:sz w:val="24"/>
              </w:rPr>
            </w:pPr>
            <w:r>
              <w:rPr>
                <w:rFonts w:ascii="標楷體" w:hint="eastAsia"/>
                <w:sz w:val="24"/>
              </w:rPr>
              <w:t>35</w:t>
            </w:r>
            <w:r w:rsidRPr="00404813">
              <w:rPr>
                <w:rFonts w:ascii="標楷體" w:hint="eastAsia"/>
                <w:sz w:val="24"/>
              </w:rPr>
              <w:t>分</w:t>
            </w: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848" w:type="dxa"/>
            <w:tcBorders>
              <w:right w:val="single" w:sz="4" w:space="0" w:color="auto"/>
            </w:tcBorders>
            <w:vAlign w:val="center"/>
          </w:tcPr>
          <w:p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848" w:type="dxa"/>
            <w:tcBorders>
              <w:right w:val="single" w:sz="4" w:space="0" w:color="auto"/>
            </w:tcBorders>
            <w:vAlign w:val="center"/>
          </w:tcPr>
          <w:p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848" w:type="dxa"/>
            <w:tcBorders>
              <w:right w:val="single" w:sz="4" w:space="0" w:color="auto"/>
            </w:tcBorders>
            <w:vAlign w:val="center"/>
          </w:tcPr>
          <w:p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</w:tr>
      <w:tr w:rsidR="005F2253" w:rsidRPr="00404813" w:rsidTr="005F2253">
        <w:trPr>
          <w:cantSplit/>
          <w:trHeight w:val="599"/>
        </w:trPr>
        <w:tc>
          <w:tcPr>
            <w:tcW w:w="2569" w:type="dxa"/>
            <w:vAlign w:val="center"/>
          </w:tcPr>
          <w:p w:rsidR="005F2253" w:rsidRPr="00404813" w:rsidRDefault="005F2253" w:rsidP="00996F8D">
            <w:pPr>
              <w:rPr>
                <w:rFonts w:ascii="標楷體" w:hAnsi="標楷體"/>
                <w:sz w:val="24"/>
              </w:rPr>
            </w:pPr>
            <w:r w:rsidRPr="00404813">
              <w:rPr>
                <w:rFonts w:ascii="標楷體" w:hint="eastAsia"/>
                <w:sz w:val="24"/>
              </w:rPr>
              <w:t>服務</w:t>
            </w:r>
            <w:r w:rsidR="00996F8D">
              <w:rPr>
                <w:rFonts w:ascii="標楷體" w:hint="eastAsia"/>
                <w:sz w:val="24"/>
              </w:rPr>
              <w:t>內容</w:t>
            </w:r>
          </w:p>
        </w:tc>
        <w:tc>
          <w:tcPr>
            <w:tcW w:w="723" w:type="dxa"/>
            <w:vAlign w:val="center"/>
          </w:tcPr>
          <w:p w:rsidR="005F2253" w:rsidRPr="00404813" w:rsidRDefault="00996F8D" w:rsidP="00404813">
            <w:pPr>
              <w:jc w:val="center"/>
              <w:rPr>
                <w:rFonts w:ascii="標楷體"/>
                <w:sz w:val="24"/>
              </w:rPr>
            </w:pPr>
            <w:r>
              <w:rPr>
                <w:rFonts w:ascii="標楷體" w:hint="eastAsia"/>
                <w:sz w:val="24"/>
              </w:rPr>
              <w:t>35</w:t>
            </w:r>
            <w:r w:rsidR="005F2253" w:rsidRPr="00404813">
              <w:rPr>
                <w:rFonts w:ascii="標楷體" w:hint="eastAsia"/>
                <w:sz w:val="24"/>
              </w:rPr>
              <w:t>分</w:t>
            </w: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848" w:type="dxa"/>
            <w:tcBorders>
              <w:right w:val="single" w:sz="4" w:space="0" w:color="auto"/>
            </w:tcBorders>
            <w:vAlign w:val="center"/>
          </w:tcPr>
          <w:p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848" w:type="dxa"/>
            <w:tcBorders>
              <w:right w:val="single" w:sz="4" w:space="0" w:color="auto"/>
            </w:tcBorders>
            <w:vAlign w:val="center"/>
          </w:tcPr>
          <w:p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848" w:type="dxa"/>
            <w:tcBorders>
              <w:right w:val="single" w:sz="4" w:space="0" w:color="auto"/>
            </w:tcBorders>
            <w:vAlign w:val="center"/>
          </w:tcPr>
          <w:p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</w:tr>
      <w:tr w:rsidR="005F2253" w:rsidRPr="00404813" w:rsidTr="005F2253">
        <w:trPr>
          <w:cantSplit/>
          <w:trHeight w:val="599"/>
        </w:trPr>
        <w:tc>
          <w:tcPr>
            <w:tcW w:w="2569" w:type="dxa"/>
            <w:vAlign w:val="center"/>
          </w:tcPr>
          <w:p w:rsidR="005F2253" w:rsidRPr="00404813" w:rsidRDefault="005F2253" w:rsidP="00996F8D">
            <w:pPr>
              <w:rPr>
                <w:rFonts w:ascii="標楷體"/>
                <w:sz w:val="24"/>
              </w:rPr>
            </w:pPr>
            <w:r w:rsidRPr="00404813">
              <w:rPr>
                <w:rFonts w:ascii="標楷體" w:hint="eastAsia"/>
                <w:sz w:val="24"/>
              </w:rPr>
              <w:t>簡報</w:t>
            </w:r>
          </w:p>
        </w:tc>
        <w:tc>
          <w:tcPr>
            <w:tcW w:w="723" w:type="dxa"/>
            <w:vAlign w:val="center"/>
          </w:tcPr>
          <w:p w:rsidR="005F2253" w:rsidRPr="00404813" w:rsidRDefault="00996F8D" w:rsidP="00404813">
            <w:pPr>
              <w:jc w:val="center"/>
              <w:rPr>
                <w:rFonts w:ascii="標楷體"/>
                <w:sz w:val="24"/>
              </w:rPr>
            </w:pPr>
            <w:r>
              <w:rPr>
                <w:rFonts w:ascii="標楷體" w:hint="eastAsia"/>
                <w:sz w:val="24"/>
              </w:rPr>
              <w:t>5</w:t>
            </w:r>
            <w:r w:rsidR="005F2253" w:rsidRPr="00404813">
              <w:rPr>
                <w:rFonts w:ascii="標楷體" w:hint="eastAsia"/>
                <w:sz w:val="24"/>
              </w:rPr>
              <w:t>分</w:t>
            </w: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848" w:type="dxa"/>
            <w:tcBorders>
              <w:right w:val="single" w:sz="4" w:space="0" w:color="auto"/>
            </w:tcBorders>
            <w:vAlign w:val="center"/>
          </w:tcPr>
          <w:p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848" w:type="dxa"/>
            <w:tcBorders>
              <w:right w:val="single" w:sz="4" w:space="0" w:color="auto"/>
            </w:tcBorders>
            <w:vAlign w:val="center"/>
          </w:tcPr>
          <w:p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848" w:type="dxa"/>
            <w:tcBorders>
              <w:right w:val="single" w:sz="4" w:space="0" w:color="auto"/>
            </w:tcBorders>
            <w:vAlign w:val="center"/>
          </w:tcPr>
          <w:p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</w:tr>
      <w:tr w:rsidR="005F2253" w:rsidRPr="00404813" w:rsidTr="005F2253">
        <w:trPr>
          <w:cantSplit/>
          <w:trHeight w:val="599"/>
        </w:trPr>
        <w:tc>
          <w:tcPr>
            <w:tcW w:w="2569" w:type="dxa"/>
            <w:vAlign w:val="center"/>
          </w:tcPr>
          <w:p w:rsidR="005F2253" w:rsidRPr="00404813" w:rsidRDefault="005F2253" w:rsidP="00996F8D">
            <w:pPr>
              <w:rPr>
                <w:rFonts w:ascii="標楷體"/>
                <w:sz w:val="28"/>
                <w:szCs w:val="20"/>
              </w:rPr>
            </w:pPr>
            <w:r w:rsidRPr="00404813">
              <w:rPr>
                <w:rFonts w:ascii="標楷體" w:hint="eastAsia"/>
                <w:sz w:val="28"/>
                <w:szCs w:val="20"/>
              </w:rPr>
              <w:t>總 評 分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:rsidR="005F2253" w:rsidRPr="00404813" w:rsidRDefault="005F2253" w:rsidP="00404813">
            <w:pPr>
              <w:jc w:val="center"/>
              <w:rPr>
                <w:rFonts w:ascii="標楷體"/>
                <w:sz w:val="24"/>
              </w:rPr>
            </w:pPr>
            <w:r w:rsidRPr="00404813">
              <w:rPr>
                <w:rFonts w:ascii="標楷體" w:hint="eastAsia"/>
                <w:sz w:val="24"/>
              </w:rPr>
              <w:t>100分</w:t>
            </w:r>
          </w:p>
        </w:tc>
        <w:tc>
          <w:tcPr>
            <w:tcW w:w="847" w:type="dxa"/>
          </w:tcPr>
          <w:p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848" w:type="dxa"/>
          </w:tcPr>
          <w:p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847" w:type="dxa"/>
          </w:tcPr>
          <w:p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848" w:type="dxa"/>
          </w:tcPr>
          <w:p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847" w:type="dxa"/>
          </w:tcPr>
          <w:p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848" w:type="dxa"/>
          </w:tcPr>
          <w:p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847" w:type="dxa"/>
          </w:tcPr>
          <w:p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850" w:type="dxa"/>
          </w:tcPr>
          <w:p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</w:tr>
      <w:tr w:rsidR="005F2253" w:rsidRPr="00404813" w:rsidTr="005F2253">
        <w:trPr>
          <w:cantSplit/>
          <w:trHeight w:val="599"/>
        </w:trPr>
        <w:tc>
          <w:tcPr>
            <w:tcW w:w="2569" w:type="dxa"/>
            <w:vAlign w:val="center"/>
          </w:tcPr>
          <w:p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  <w:r w:rsidRPr="00404813">
              <w:rPr>
                <w:rFonts w:ascii="標楷體" w:hint="eastAsia"/>
                <w:sz w:val="28"/>
                <w:szCs w:val="20"/>
              </w:rPr>
              <w:t>名    次</w:t>
            </w:r>
          </w:p>
        </w:tc>
        <w:tc>
          <w:tcPr>
            <w:tcW w:w="723" w:type="dxa"/>
            <w:tcBorders>
              <w:tl2br w:val="single" w:sz="4" w:space="0" w:color="auto"/>
            </w:tcBorders>
          </w:tcPr>
          <w:p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847" w:type="dxa"/>
          </w:tcPr>
          <w:p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848" w:type="dxa"/>
          </w:tcPr>
          <w:p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847" w:type="dxa"/>
          </w:tcPr>
          <w:p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848" w:type="dxa"/>
          </w:tcPr>
          <w:p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847" w:type="dxa"/>
          </w:tcPr>
          <w:p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848" w:type="dxa"/>
          </w:tcPr>
          <w:p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847" w:type="dxa"/>
          </w:tcPr>
          <w:p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  <w:tc>
          <w:tcPr>
            <w:tcW w:w="850" w:type="dxa"/>
          </w:tcPr>
          <w:p w:rsidR="005F2253" w:rsidRPr="00404813" w:rsidRDefault="005F2253" w:rsidP="00404813">
            <w:pPr>
              <w:jc w:val="center"/>
              <w:rPr>
                <w:rFonts w:ascii="標楷體"/>
                <w:sz w:val="28"/>
                <w:szCs w:val="20"/>
              </w:rPr>
            </w:pPr>
          </w:p>
        </w:tc>
      </w:tr>
    </w:tbl>
    <w:p w:rsidR="00404813" w:rsidRPr="00404813" w:rsidRDefault="00404813" w:rsidP="00404813">
      <w:pPr>
        <w:spacing w:line="200" w:lineRule="exact"/>
        <w:ind w:firstLine="57"/>
        <w:rPr>
          <w:rFonts w:ascii="標楷體"/>
          <w:sz w:val="28"/>
          <w:szCs w:val="20"/>
        </w:rPr>
      </w:pPr>
    </w:p>
    <w:p w:rsidR="00404813" w:rsidRPr="00404813" w:rsidRDefault="00404813" w:rsidP="00404813">
      <w:pPr>
        <w:snapToGrid w:val="0"/>
        <w:spacing w:line="240" w:lineRule="atLeast"/>
        <w:ind w:firstLineChars="410" w:firstLine="1148"/>
        <w:rPr>
          <w:rFonts w:ascii="標楷體" w:hAnsi="標楷體"/>
          <w:sz w:val="28"/>
          <w:szCs w:val="20"/>
        </w:rPr>
      </w:pPr>
      <w:r w:rsidRPr="00404813">
        <w:rPr>
          <w:rFonts w:ascii="標楷體" w:hint="eastAsia"/>
          <w:sz w:val="28"/>
          <w:szCs w:val="20"/>
        </w:rPr>
        <w:t xml:space="preserve"> </w:t>
      </w:r>
    </w:p>
    <w:p w:rsidR="00404813" w:rsidRPr="00404813" w:rsidRDefault="00404813" w:rsidP="00404813">
      <w:pPr>
        <w:spacing w:line="200" w:lineRule="exact"/>
        <w:ind w:firstLineChars="300" w:firstLine="840"/>
        <w:rPr>
          <w:rFonts w:ascii="標楷體"/>
          <w:sz w:val="28"/>
          <w:szCs w:val="20"/>
        </w:rPr>
      </w:pPr>
    </w:p>
    <w:p w:rsidR="00404813" w:rsidRPr="00404813" w:rsidRDefault="00404813" w:rsidP="00404813">
      <w:pPr>
        <w:spacing w:line="200" w:lineRule="exact"/>
        <w:ind w:firstLineChars="400" w:firstLine="1120"/>
        <w:rPr>
          <w:rFonts w:ascii="標楷體"/>
          <w:sz w:val="28"/>
          <w:szCs w:val="20"/>
        </w:rPr>
      </w:pPr>
    </w:p>
    <w:p w:rsidR="00404813" w:rsidRPr="00404813" w:rsidRDefault="00404813" w:rsidP="00404813">
      <w:pPr>
        <w:spacing w:line="240" w:lineRule="exact"/>
        <w:ind w:firstLineChars="200" w:firstLine="560"/>
        <w:rPr>
          <w:rFonts w:ascii="標楷體"/>
          <w:sz w:val="28"/>
          <w:szCs w:val="20"/>
        </w:rPr>
      </w:pPr>
      <w:r w:rsidRPr="00404813">
        <w:rPr>
          <w:rFonts w:ascii="標楷體" w:hint="eastAsia"/>
          <w:sz w:val="28"/>
          <w:szCs w:val="20"/>
        </w:rPr>
        <w:t>評審委員意見：</w:t>
      </w:r>
    </w:p>
    <w:p w:rsidR="00404813" w:rsidRPr="00404813" w:rsidRDefault="00404813" w:rsidP="00404813">
      <w:pPr>
        <w:spacing w:line="240" w:lineRule="exact"/>
        <w:ind w:firstLineChars="200" w:firstLine="560"/>
        <w:rPr>
          <w:rFonts w:ascii="標楷體"/>
          <w:sz w:val="28"/>
          <w:szCs w:val="20"/>
        </w:rPr>
      </w:pPr>
    </w:p>
    <w:p w:rsidR="00404813" w:rsidRPr="00404813" w:rsidRDefault="00404813" w:rsidP="00404813">
      <w:pPr>
        <w:spacing w:line="240" w:lineRule="exact"/>
        <w:ind w:firstLineChars="200" w:firstLine="560"/>
        <w:rPr>
          <w:rFonts w:ascii="標楷體"/>
          <w:sz w:val="28"/>
          <w:szCs w:val="20"/>
        </w:rPr>
      </w:pPr>
    </w:p>
    <w:p w:rsidR="00404813" w:rsidRPr="00404813" w:rsidRDefault="00404813" w:rsidP="00404813">
      <w:pPr>
        <w:spacing w:line="440" w:lineRule="exact"/>
        <w:jc w:val="both"/>
        <w:rPr>
          <w:rFonts w:ascii="標楷體"/>
          <w:sz w:val="28"/>
          <w:szCs w:val="20"/>
        </w:rPr>
      </w:pPr>
      <w:r w:rsidRPr="00404813">
        <w:rPr>
          <w:rFonts w:ascii="標楷體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BD54FB" wp14:editId="0872079D">
                <wp:simplePos x="0" y="0"/>
                <wp:positionH relativeFrom="column">
                  <wp:posOffset>152400</wp:posOffset>
                </wp:positionH>
                <wp:positionV relativeFrom="paragraph">
                  <wp:posOffset>40640</wp:posOffset>
                </wp:positionV>
                <wp:extent cx="7010400" cy="0"/>
                <wp:effectExtent l="9525" t="12065" r="9525" b="698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2E468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3.2pt" to="564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9pUHgIAAEIEAAAOAAAAZHJzL2Uyb0RvYy54bWysU8GO2jAQvVfqP1i+QxIaW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">
                <v:stroke dashstyle="1 1"/>
              </v:line>
            </w:pict>
          </mc:Fallback>
        </mc:AlternateContent>
      </w:r>
      <w:r w:rsidRPr="00404813">
        <w:rPr>
          <w:rFonts w:ascii="標楷體" w:hint="eastAsia"/>
          <w:sz w:val="28"/>
          <w:szCs w:val="20"/>
        </w:rPr>
        <w:t xml:space="preserve">                          （彌封黏貼處）</w:t>
      </w:r>
    </w:p>
    <w:p w:rsidR="00404813" w:rsidRPr="00404813" w:rsidRDefault="00404813" w:rsidP="00404813">
      <w:pPr>
        <w:spacing w:line="280" w:lineRule="exact"/>
        <w:jc w:val="both"/>
        <w:rPr>
          <w:rFonts w:ascii="標楷體"/>
          <w:sz w:val="28"/>
          <w:szCs w:val="20"/>
        </w:rPr>
      </w:pPr>
      <w:r w:rsidRPr="00404813">
        <w:rPr>
          <w:rFonts w:ascii="標楷體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9AD121" wp14:editId="63559037">
                <wp:simplePos x="0" y="0"/>
                <wp:positionH relativeFrom="column">
                  <wp:posOffset>152400</wp:posOffset>
                </wp:positionH>
                <wp:positionV relativeFrom="paragraph">
                  <wp:posOffset>71755</wp:posOffset>
                </wp:positionV>
                <wp:extent cx="7010400" cy="0"/>
                <wp:effectExtent l="9525" t="5080" r="9525" b="1397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F972A0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5.65pt" to="564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HdbHgIAAEIEAAAOAAAAZHJzL2Uyb0RvYy54bWysU8GO2jAQvVfqP1i+QxIaW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">
                <v:stroke dashstyle="1 1"/>
              </v:line>
            </w:pict>
          </mc:Fallback>
        </mc:AlternateContent>
      </w:r>
      <w:r w:rsidRPr="00404813">
        <w:rPr>
          <w:rFonts w:ascii="標楷體" w:hint="eastAsia"/>
          <w:sz w:val="28"/>
          <w:szCs w:val="20"/>
        </w:rPr>
        <w:t xml:space="preserve">                                                                             </w:t>
      </w:r>
    </w:p>
    <w:p w:rsidR="00404813" w:rsidRPr="00404813" w:rsidRDefault="00404813" w:rsidP="00404813">
      <w:pPr>
        <w:spacing w:line="440" w:lineRule="exact"/>
        <w:ind w:firstLineChars="200" w:firstLine="560"/>
        <w:jc w:val="both"/>
        <w:rPr>
          <w:rFonts w:ascii="標楷體"/>
          <w:sz w:val="28"/>
          <w:szCs w:val="20"/>
        </w:rPr>
      </w:pPr>
      <w:r w:rsidRPr="00404813">
        <w:rPr>
          <w:rFonts w:ascii="標楷體" w:hint="eastAsia"/>
          <w:sz w:val="28"/>
          <w:szCs w:val="20"/>
        </w:rPr>
        <w:t>評審委員簽名：</w:t>
      </w:r>
    </w:p>
    <w:p w:rsidR="00404813" w:rsidRPr="00404813" w:rsidRDefault="00404813" w:rsidP="00404813">
      <w:pPr>
        <w:spacing w:line="400" w:lineRule="exact"/>
        <w:ind w:left="1120" w:firstLineChars="157" w:firstLine="377"/>
        <w:rPr>
          <w:rFonts w:eastAsia="新細明體"/>
          <w:sz w:val="24"/>
          <w:szCs w:val="20"/>
        </w:rPr>
      </w:pPr>
    </w:p>
    <w:p w:rsidR="00404813" w:rsidRPr="00404813" w:rsidRDefault="00404813" w:rsidP="00404813">
      <w:pPr>
        <w:spacing w:line="440" w:lineRule="exact"/>
        <w:jc w:val="both"/>
        <w:rPr>
          <w:rFonts w:ascii="標楷體"/>
          <w:sz w:val="28"/>
          <w:szCs w:val="20"/>
          <w:u w:val="single"/>
        </w:rPr>
      </w:pPr>
      <w:r w:rsidRPr="00404813">
        <w:rPr>
          <w:rFonts w:ascii="標楷體" w:hint="eastAsia"/>
          <w:sz w:val="28"/>
          <w:szCs w:val="20"/>
        </w:rPr>
        <w:t xml:space="preserve">    </w:t>
      </w:r>
      <w:r w:rsidRPr="00404813">
        <w:rPr>
          <w:rFonts w:ascii="標楷體" w:hint="eastAsia"/>
          <w:sz w:val="28"/>
          <w:szCs w:val="20"/>
          <w:u w:val="single"/>
        </w:rPr>
        <w:t xml:space="preserve">                                    　　</w:t>
      </w:r>
    </w:p>
    <w:p w:rsidR="00404813" w:rsidRPr="00404813" w:rsidRDefault="00404813" w:rsidP="00404813">
      <w:pPr>
        <w:spacing w:line="440" w:lineRule="exact"/>
        <w:jc w:val="both"/>
        <w:rPr>
          <w:rFonts w:eastAsia="新細明體"/>
          <w:sz w:val="28"/>
          <w:szCs w:val="20"/>
        </w:rPr>
      </w:pPr>
      <w:r w:rsidRPr="00404813">
        <w:rPr>
          <w:rFonts w:ascii="標楷體" w:hint="eastAsia"/>
          <w:sz w:val="28"/>
          <w:szCs w:val="20"/>
        </w:rPr>
        <w:t xml:space="preserve">                      請評審委員簽章摺疊彌封</w:t>
      </w:r>
    </w:p>
    <w:p w:rsidR="00A31366" w:rsidRPr="00404813" w:rsidRDefault="00A31366"/>
    <w:sectPr w:rsidR="00A31366" w:rsidRPr="00404813" w:rsidSect="00231550">
      <w:pgSz w:w="11906" w:h="16838"/>
      <w:pgMar w:top="720" w:right="720" w:bottom="720" w:left="72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C28" w:rsidRDefault="00B41C28" w:rsidP="00231550">
      <w:r>
        <w:separator/>
      </w:r>
    </w:p>
  </w:endnote>
  <w:endnote w:type="continuationSeparator" w:id="0">
    <w:p w:rsidR="00B41C28" w:rsidRDefault="00B41C28" w:rsidP="00231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新細明體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C28" w:rsidRDefault="00B41C28" w:rsidP="00231550">
      <w:r>
        <w:separator/>
      </w:r>
    </w:p>
  </w:footnote>
  <w:footnote w:type="continuationSeparator" w:id="0">
    <w:p w:rsidR="00B41C28" w:rsidRDefault="00B41C28" w:rsidP="00231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A1950"/>
    <w:multiLevelType w:val="hybridMultilevel"/>
    <w:tmpl w:val="04E4F8B8"/>
    <w:lvl w:ilvl="0" w:tplc="7B4EE43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</w:lvl>
    <w:lvl w:ilvl="1" w:tplc="447A8CE0">
      <w:start w:val="1"/>
      <w:numFmt w:val="taiwaneseCountingThousand"/>
      <w:lvlText w:val="（%2）"/>
      <w:lvlJc w:val="left"/>
      <w:pPr>
        <w:tabs>
          <w:tab w:val="num" w:pos="6809"/>
        </w:tabs>
        <w:ind w:left="6809" w:hanging="855"/>
      </w:pPr>
      <w:rPr>
        <w:rFonts w:ascii="標楷體" w:eastAsia="標楷體" w:hAnsi="標楷體" w:hint="eastAsia"/>
        <w:lang w:val="en-US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AC168B"/>
    <w:multiLevelType w:val="hybridMultilevel"/>
    <w:tmpl w:val="56F46A7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86C39CA"/>
    <w:multiLevelType w:val="hybridMultilevel"/>
    <w:tmpl w:val="F572C29C"/>
    <w:lvl w:ilvl="0" w:tplc="E1AE57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7E90509"/>
    <w:multiLevelType w:val="hybridMultilevel"/>
    <w:tmpl w:val="F572C29C"/>
    <w:lvl w:ilvl="0" w:tplc="E1AE57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0047BD0"/>
    <w:multiLevelType w:val="singleLevel"/>
    <w:tmpl w:val="7C58BD4C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</w:lvl>
  </w:abstractNum>
  <w:abstractNum w:abstractNumId="5" w15:restartNumberingAfterBreak="0">
    <w:nsid w:val="608C1E8E"/>
    <w:multiLevelType w:val="hybridMultilevel"/>
    <w:tmpl w:val="D3A4E068"/>
    <w:lvl w:ilvl="0" w:tplc="DA1628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20A3F32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22025EB"/>
    <w:multiLevelType w:val="singleLevel"/>
    <w:tmpl w:val="E0D633C6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</w:lvl>
  </w:abstractNum>
  <w:abstractNum w:abstractNumId="7" w15:restartNumberingAfterBreak="0">
    <w:nsid w:val="62D00B10"/>
    <w:multiLevelType w:val="hybridMultilevel"/>
    <w:tmpl w:val="03B46DFC"/>
    <w:lvl w:ilvl="0" w:tplc="AA7034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20A3F32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EDF4202"/>
    <w:multiLevelType w:val="singleLevel"/>
    <w:tmpl w:val="27DCA0B8"/>
    <w:lvl w:ilvl="0">
      <w:start w:val="1"/>
      <w:numFmt w:val="decimal"/>
      <w:lvlText w:val="%1."/>
      <w:lvlJc w:val="left"/>
      <w:pPr>
        <w:tabs>
          <w:tab w:val="num" w:pos="168"/>
        </w:tabs>
        <w:ind w:left="168" w:hanging="168"/>
      </w:pPr>
    </w:lvl>
  </w:abstractNum>
  <w:abstractNum w:abstractNumId="9" w15:restartNumberingAfterBreak="0">
    <w:nsid w:val="6F7F3DE4"/>
    <w:multiLevelType w:val="singleLevel"/>
    <w:tmpl w:val="1A904F9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</w:abstractNum>
  <w:abstractNum w:abstractNumId="10" w15:restartNumberingAfterBreak="0">
    <w:nsid w:val="7C23127C"/>
    <w:multiLevelType w:val="hybridMultilevel"/>
    <w:tmpl w:val="D3A4E068"/>
    <w:lvl w:ilvl="0" w:tplc="DA1628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20A3F32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  <w:lvlOverride w:ilvl="0">
      <w:startOverride w:val="1"/>
    </w:lvlOverride>
  </w:num>
  <w:num w:numId="2">
    <w:abstractNumId w:val="6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</w:num>
  <w:num w:numId="6">
    <w:abstractNumId w:val="10"/>
  </w:num>
  <w:num w:numId="7">
    <w:abstractNumId w:val="0"/>
  </w:num>
  <w:num w:numId="8">
    <w:abstractNumId w:val="7"/>
  </w:num>
  <w:num w:numId="9">
    <w:abstractNumId w:val="2"/>
  </w:num>
  <w:num w:numId="10">
    <w:abstractNumId w:val="5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bordersDoNotSurroundHeader/>
  <w:bordersDoNotSurroundFooter/>
  <w:defaultTabStop w:val="48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550"/>
    <w:rsid w:val="00000340"/>
    <w:rsid w:val="0005410D"/>
    <w:rsid w:val="000674EC"/>
    <w:rsid w:val="00093CF0"/>
    <w:rsid w:val="000A2933"/>
    <w:rsid w:val="000A7A47"/>
    <w:rsid w:val="000B580D"/>
    <w:rsid w:val="000B5911"/>
    <w:rsid w:val="000D5664"/>
    <w:rsid w:val="000E7E5B"/>
    <w:rsid w:val="00137C5E"/>
    <w:rsid w:val="00156F02"/>
    <w:rsid w:val="001C41D7"/>
    <w:rsid w:val="001D07C6"/>
    <w:rsid w:val="001E13CE"/>
    <w:rsid w:val="001E74FD"/>
    <w:rsid w:val="00204879"/>
    <w:rsid w:val="00230EC8"/>
    <w:rsid w:val="00231550"/>
    <w:rsid w:val="0024021A"/>
    <w:rsid w:val="00244950"/>
    <w:rsid w:val="00251F59"/>
    <w:rsid w:val="002601F3"/>
    <w:rsid w:val="00277919"/>
    <w:rsid w:val="002B095D"/>
    <w:rsid w:val="002C7A36"/>
    <w:rsid w:val="002E4B9E"/>
    <w:rsid w:val="002E5645"/>
    <w:rsid w:val="002F4ED0"/>
    <w:rsid w:val="003122ED"/>
    <w:rsid w:val="00324996"/>
    <w:rsid w:val="0033131C"/>
    <w:rsid w:val="00333C36"/>
    <w:rsid w:val="00342A6D"/>
    <w:rsid w:val="00347E6B"/>
    <w:rsid w:val="00377AC0"/>
    <w:rsid w:val="00385502"/>
    <w:rsid w:val="003B2E8F"/>
    <w:rsid w:val="003C604C"/>
    <w:rsid w:val="00404813"/>
    <w:rsid w:val="004427E0"/>
    <w:rsid w:val="00450DFE"/>
    <w:rsid w:val="0045200A"/>
    <w:rsid w:val="004535B3"/>
    <w:rsid w:val="004664FA"/>
    <w:rsid w:val="0047727F"/>
    <w:rsid w:val="00491CF0"/>
    <w:rsid w:val="00492B7A"/>
    <w:rsid w:val="004E2E38"/>
    <w:rsid w:val="004E646D"/>
    <w:rsid w:val="004F04AE"/>
    <w:rsid w:val="005019CF"/>
    <w:rsid w:val="00502597"/>
    <w:rsid w:val="0051258D"/>
    <w:rsid w:val="00537517"/>
    <w:rsid w:val="005650DF"/>
    <w:rsid w:val="00595FEF"/>
    <w:rsid w:val="005A17CF"/>
    <w:rsid w:val="005B4F6E"/>
    <w:rsid w:val="005F2253"/>
    <w:rsid w:val="00616DC9"/>
    <w:rsid w:val="006218F9"/>
    <w:rsid w:val="006237D5"/>
    <w:rsid w:val="00624232"/>
    <w:rsid w:val="00644E24"/>
    <w:rsid w:val="006B6832"/>
    <w:rsid w:val="006E1CEA"/>
    <w:rsid w:val="006F6EA6"/>
    <w:rsid w:val="00771546"/>
    <w:rsid w:val="007728AB"/>
    <w:rsid w:val="00781ED5"/>
    <w:rsid w:val="00792E9F"/>
    <w:rsid w:val="007B659E"/>
    <w:rsid w:val="007E24FE"/>
    <w:rsid w:val="007E4E6E"/>
    <w:rsid w:val="00801993"/>
    <w:rsid w:val="00810C83"/>
    <w:rsid w:val="00834B1F"/>
    <w:rsid w:val="0084011C"/>
    <w:rsid w:val="0086072A"/>
    <w:rsid w:val="008751CB"/>
    <w:rsid w:val="008E60E2"/>
    <w:rsid w:val="00924F7B"/>
    <w:rsid w:val="009967D2"/>
    <w:rsid w:val="00996F8D"/>
    <w:rsid w:val="009A6BF7"/>
    <w:rsid w:val="009B09F2"/>
    <w:rsid w:val="009B3FC3"/>
    <w:rsid w:val="009B769D"/>
    <w:rsid w:val="009C149D"/>
    <w:rsid w:val="009D705C"/>
    <w:rsid w:val="009E468B"/>
    <w:rsid w:val="00A075BA"/>
    <w:rsid w:val="00A31366"/>
    <w:rsid w:val="00A4035A"/>
    <w:rsid w:val="00A77D66"/>
    <w:rsid w:val="00A92D97"/>
    <w:rsid w:val="00A9447E"/>
    <w:rsid w:val="00AB5965"/>
    <w:rsid w:val="00AF3088"/>
    <w:rsid w:val="00B41C28"/>
    <w:rsid w:val="00B41DDE"/>
    <w:rsid w:val="00B45F8E"/>
    <w:rsid w:val="00B51286"/>
    <w:rsid w:val="00B51EB7"/>
    <w:rsid w:val="00BA2CF7"/>
    <w:rsid w:val="00BC4B9F"/>
    <w:rsid w:val="00C21723"/>
    <w:rsid w:val="00C331FE"/>
    <w:rsid w:val="00C6024E"/>
    <w:rsid w:val="00C870A1"/>
    <w:rsid w:val="00CE108A"/>
    <w:rsid w:val="00D0188B"/>
    <w:rsid w:val="00D32E96"/>
    <w:rsid w:val="00DD48EC"/>
    <w:rsid w:val="00DE3EDD"/>
    <w:rsid w:val="00DF03B4"/>
    <w:rsid w:val="00E25160"/>
    <w:rsid w:val="00E333AE"/>
    <w:rsid w:val="00E42DD8"/>
    <w:rsid w:val="00E46C6B"/>
    <w:rsid w:val="00E472ED"/>
    <w:rsid w:val="00E54FA1"/>
    <w:rsid w:val="00E81073"/>
    <w:rsid w:val="00E87882"/>
    <w:rsid w:val="00E97562"/>
    <w:rsid w:val="00EA0929"/>
    <w:rsid w:val="00EC7E27"/>
    <w:rsid w:val="00ED215A"/>
    <w:rsid w:val="00ED53F9"/>
    <w:rsid w:val="00EE5F6D"/>
    <w:rsid w:val="00F521FE"/>
    <w:rsid w:val="00F77DEE"/>
    <w:rsid w:val="00F8484A"/>
    <w:rsid w:val="00FD63B7"/>
    <w:rsid w:val="00FD73AF"/>
    <w:rsid w:val="00FF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ED3D75"/>
  <w15:docId w15:val="{C55E5932-9555-45B3-8B51-035459A82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5B3"/>
    <w:pPr>
      <w:widowControl w:val="0"/>
    </w:pPr>
    <w:rPr>
      <w:rFonts w:ascii="Times New Roman" w:eastAsia="標楷體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5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3155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315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31550"/>
    <w:rPr>
      <w:sz w:val="20"/>
      <w:szCs w:val="20"/>
    </w:rPr>
  </w:style>
  <w:style w:type="paragraph" w:styleId="a7">
    <w:name w:val="Body Text"/>
    <w:basedOn w:val="a"/>
    <w:link w:val="a8"/>
    <w:semiHidden/>
    <w:unhideWhenUsed/>
    <w:rsid w:val="00231550"/>
    <w:rPr>
      <w:rFonts w:ascii="標楷體" w:hAnsi="標楷體"/>
      <w:sz w:val="40"/>
      <w:szCs w:val="40"/>
    </w:rPr>
  </w:style>
  <w:style w:type="character" w:customStyle="1" w:styleId="a8">
    <w:name w:val="本文 字元"/>
    <w:basedOn w:val="a0"/>
    <w:link w:val="a7"/>
    <w:semiHidden/>
    <w:rsid w:val="00231550"/>
    <w:rPr>
      <w:rFonts w:ascii="標楷體" w:eastAsia="標楷體" w:hAnsi="標楷體" w:cs="Times New Roman"/>
      <w:sz w:val="40"/>
      <w:szCs w:val="40"/>
    </w:rPr>
  </w:style>
  <w:style w:type="paragraph" w:styleId="a9">
    <w:name w:val="Balloon Text"/>
    <w:basedOn w:val="a"/>
    <w:link w:val="aa"/>
    <w:uiPriority w:val="99"/>
    <w:semiHidden/>
    <w:unhideWhenUsed/>
    <w:rsid w:val="00D32E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32E9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0E7E5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5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5189B6-E17B-436F-8B88-41665E682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6</Pages>
  <Words>552</Words>
  <Characters>3148</Characters>
  <Application>Microsoft Office Word</Application>
  <DocSecurity>0</DocSecurity>
  <Lines>26</Lines>
  <Paragraphs>7</Paragraphs>
  <ScaleCrop>false</ScaleCrop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mongshiu</dc:creator>
  <cp:lastModifiedBy>王顥叡</cp:lastModifiedBy>
  <cp:revision>64</cp:revision>
  <cp:lastPrinted>2020-04-27T07:15:00Z</cp:lastPrinted>
  <dcterms:created xsi:type="dcterms:W3CDTF">2017-12-12T08:55:00Z</dcterms:created>
  <dcterms:modified xsi:type="dcterms:W3CDTF">2020-05-29T08:05:00Z</dcterms:modified>
</cp:coreProperties>
</file>